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8C1C0" w14:textId="1D509319" w:rsidR="000A1299" w:rsidRPr="0084263B" w:rsidRDefault="00F60F67">
      <w:pPr>
        <w:rPr>
          <w:rFonts w:ascii="Aptos" w:eastAsia="Aptos" w:hAnsi="Aptos" w:cs="Times New Roman"/>
          <w:sz w:val="20"/>
          <w:szCs w:val="20"/>
        </w:rPr>
      </w:pPr>
      <w:proofErr w:type="spellStart"/>
      <w:r w:rsidRPr="0084263B">
        <w:rPr>
          <w:rFonts w:ascii="Aptos" w:eastAsia="Aptos" w:hAnsi="Aptos" w:cs="Times New Roman"/>
          <w:sz w:val="20"/>
          <w:szCs w:val="20"/>
          <w:u w:val="single"/>
        </w:rPr>
        <w:t>Youthscape</w:t>
      </w:r>
      <w:proofErr w:type="spellEnd"/>
      <w:r w:rsidRPr="0084263B">
        <w:rPr>
          <w:rFonts w:ascii="Aptos" w:eastAsia="Aptos" w:hAnsi="Aptos" w:cs="Times New Roman"/>
          <w:sz w:val="20"/>
          <w:szCs w:val="20"/>
          <w:u w:val="single"/>
        </w:rPr>
        <w:t xml:space="preserve"> Safeguarding </w:t>
      </w:r>
      <w:r w:rsidR="0084263B">
        <w:rPr>
          <w:rFonts w:ascii="Aptos" w:eastAsia="Aptos" w:hAnsi="Aptos" w:cs="Times New Roman"/>
          <w:sz w:val="20"/>
          <w:szCs w:val="20"/>
          <w:u w:val="single"/>
        </w:rPr>
        <w:t xml:space="preserve">- </w:t>
      </w:r>
      <w:r w:rsidRPr="0084263B">
        <w:rPr>
          <w:rFonts w:ascii="Aptos" w:eastAsia="Aptos" w:hAnsi="Aptos" w:cs="Times New Roman"/>
          <w:sz w:val="20"/>
          <w:szCs w:val="20"/>
          <w:u w:val="single"/>
        </w:rPr>
        <w:t>Practice</w:t>
      </w:r>
    </w:p>
    <w:p w14:paraId="312ABE6C" w14:textId="77777777" w:rsidR="00F60F67" w:rsidRPr="0084263B" w:rsidRDefault="00F60F67">
      <w:pPr>
        <w:rPr>
          <w:rFonts w:ascii="Aptos" w:eastAsia="Aptos" w:hAnsi="Aptos" w:cs="Times New Roman"/>
          <w:sz w:val="20"/>
          <w:szCs w:val="20"/>
        </w:rPr>
      </w:pPr>
    </w:p>
    <w:p w14:paraId="2E7C60F0" w14:textId="77777777" w:rsidR="00F60F67" w:rsidRDefault="00F60F67">
      <w:pPr>
        <w:rPr>
          <w:rFonts w:ascii="Aptos" w:eastAsia="Aptos" w:hAnsi="Aptos" w:cs="Times New Roman"/>
          <w:sz w:val="20"/>
          <w:szCs w:val="20"/>
        </w:rPr>
      </w:pPr>
    </w:p>
    <w:p w14:paraId="498EF659" w14:textId="77777777" w:rsidR="0084263B" w:rsidRPr="0084263B" w:rsidRDefault="0084263B">
      <w:pPr>
        <w:rPr>
          <w:rFonts w:ascii="Aptos" w:eastAsia="Aptos" w:hAnsi="Aptos" w:cs="Times New Roman"/>
          <w:sz w:val="20"/>
          <w:szCs w:val="20"/>
          <w:u w:val="single"/>
        </w:rPr>
      </w:pPr>
      <w:r w:rsidRPr="0084263B">
        <w:rPr>
          <w:rFonts w:ascii="Aptos" w:eastAsia="Aptos" w:hAnsi="Aptos" w:cs="Times New Roman"/>
          <w:sz w:val="20"/>
          <w:szCs w:val="20"/>
          <w:u w:val="single"/>
        </w:rPr>
        <w:t>1. Introduction</w:t>
      </w:r>
    </w:p>
    <w:p w14:paraId="2BED72AB" w14:textId="77777777" w:rsidR="0084263B" w:rsidRDefault="0084263B">
      <w:pPr>
        <w:rPr>
          <w:rFonts w:ascii="Aptos" w:eastAsia="Aptos" w:hAnsi="Aptos" w:cs="Times New Roman"/>
          <w:sz w:val="20"/>
          <w:szCs w:val="20"/>
        </w:rPr>
      </w:pPr>
    </w:p>
    <w:p w14:paraId="402C804D" w14:textId="04B809B0" w:rsidR="0084263B" w:rsidRDefault="0084263B">
      <w:pPr>
        <w:rPr>
          <w:rFonts w:ascii="Aptos" w:eastAsia="Aptos" w:hAnsi="Aptos" w:cs="Times New Roman"/>
          <w:sz w:val="20"/>
          <w:szCs w:val="20"/>
        </w:rPr>
      </w:pPr>
      <w:r>
        <w:rPr>
          <w:rFonts w:ascii="Aptos" w:eastAsia="Aptos" w:hAnsi="Aptos" w:cs="Times New Roman"/>
          <w:sz w:val="20"/>
          <w:szCs w:val="20"/>
        </w:rPr>
        <w:t xml:space="preserve">These procedures apply to all </w:t>
      </w:r>
      <w:proofErr w:type="spellStart"/>
      <w:r>
        <w:rPr>
          <w:rFonts w:ascii="Aptos" w:eastAsia="Aptos" w:hAnsi="Aptos" w:cs="Times New Roman"/>
          <w:sz w:val="20"/>
          <w:szCs w:val="20"/>
        </w:rPr>
        <w:t>Youthscape</w:t>
      </w:r>
      <w:proofErr w:type="spellEnd"/>
      <w:r>
        <w:rPr>
          <w:rFonts w:ascii="Aptos" w:eastAsia="Aptos" w:hAnsi="Aptos" w:cs="Times New Roman"/>
          <w:sz w:val="20"/>
          <w:szCs w:val="20"/>
        </w:rPr>
        <w:t xml:space="preserve"> staff, trustees and volunteers and </w:t>
      </w:r>
      <w:r w:rsidR="00CF39AA">
        <w:rPr>
          <w:rFonts w:ascii="Aptos" w:eastAsia="Aptos" w:hAnsi="Aptos" w:cs="Times New Roman"/>
          <w:sz w:val="20"/>
          <w:szCs w:val="20"/>
        </w:rPr>
        <w:t>must be followed</w:t>
      </w:r>
      <w:r>
        <w:rPr>
          <w:rFonts w:ascii="Aptos" w:eastAsia="Aptos" w:hAnsi="Aptos" w:cs="Times New Roman"/>
          <w:sz w:val="20"/>
          <w:szCs w:val="20"/>
        </w:rPr>
        <w:t>.</w:t>
      </w:r>
    </w:p>
    <w:p w14:paraId="16B0B76C" w14:textId="77777777" w:rsidR="0084263B" w:rsidRDefault="0084263B">
      <w:pPr>
        <w:rPr>
          <w:rFonts w:ascii="Aptos" w:eastAsia="Aptos" w:hAnsi="Aptos" w:cs="Times New Roman"/>
          <w:sz w:val="20"/>
          <w:szCs w:val="20"/>
        </w:rPr>
      </w:pPr>
    </w:p>
    <w:p w14:paraId="2C00787E" w14:textId="77777777" w:rsidR="0084263B" w:rsidRPr="0084263B" w:rsidRDefault="0084263B">
      <w:pPr>
        <w:rPr>
          <w:rFonts w:ascii="Aptos" w:eastAsia="Aptos" w:hAnsi="Aptos" w:cs="Times New Roman"/>
          <w:sz w:val="20"/>
          <w:szCs w:val="20"/>
        </w:rPr>
      </w:pPr>
    </w:p>
    <w:p w14:paraId="2C1539B3" w14:textId="1245DBAD" w:rsidR="00F60F67" w:rsidRPr="0084263B" w:rsidRDefault="0084263B">
      <w:pPr>
        <w:rPr>
          <w:rFonts w:ascii="Aptos" w:eastAsia="Aptos" w:hAnsi="Aptos" w:cs="Times New Roman"/>
          <w:sz w:val="20"/>
          <w:szCs w:val="20"/>
          <w:u w:val="single"/>
        </w:rPr>
      </w:pPr>
      <w:r>
        <w:rPr>
          <w:rFonts w:ascii="Aptos" w:eastAsia="Aptos" w:hAnsi="Aptos" w:cs="Times New Roman"/>
          <w:sz w:val="20"/>
          <w:szCs w:val="20"/>
          <w:u w:val="single"/>
        </w:rPr>
        <w:t>2</w:t>
      </w:r>
      <w:r w:rsidR="00F60F67" w:rsidRPr="0084263B">
        <w:rPr>
          <w:rFonts w:ascii="Aptos" w:eastAsia="Aptos" w:hAnsi="Aptos" w:cs="Times New Roman"/>
          <w:sz w:val="20"/>
          <w:szCs w:val="20"/>
          <w:u w:val="single"/>
        </w:rPr>
        <w:t xml:space="preserve">. </w:t>
      </w:r>
      <w:r w:rsidRPr="0084263B">
        <w:rPr>
          <w:rFonts w:ascii="Aptos" w:eastAsia="Aptos" w:hAnsi="Aptos" w:cs="Times New Roman"/>
          <w:sz w:val="20"/>
          <w:szCs w:val="20"/>
          <w:u w:val="single"/>
        </w:rPr>
        <w:t>Acting on a safeguarding concern</w:t>
      </w:r>
    </w:p>
    <w:p w14:paraId="46F8C73D" w14:textId="77777777" w:rsidR="0084263B" w:rsidRPr="0084263B" w:rsidRDefault="0084263B">
      <w:pPr>
        <w:rPr>
          <w:rFonts w:ascii="Aptos" w:eastAsia="Aptos" w:hAnsi="Aptos" w:cs="Times New Roman"/>
          <w:sz w:val="20"/>
          <w:szCs w:val="20"/>
        </w:rPr>
      </w:pPr>
    </w:p>
    <w:p w14:paraId="47074E43" w14:textId="186C2AD3" w:rsidR="0084263B" w:rsidRDefault="0084263B" w:rsidP="0084263B">
      <w:pPr>
        <w:rPr>
          <w:rFonts w:ascii="Aptos" w:hAnsi="Aptos"/>
          <w:sz w:val="20"/>
          <w:szCs w:val="20"/>
        </w:rPr>
      </w:pPr>
      <w:r>
        <w:rPr>
          <w:rFonts w:ascii="Aptos" w:hAnsi="Aptos"/>
          <w:sz w:val="20"/>
          <w:szCs w:val="20"/>
        </w:rPr>
        <w:t xml:space="preserve">2.1 </w:t>
      </w:r>
      <w:r w:rsidRPr="0084263B">
        <w:rPr>
          <w:rFonts w:ascii="Aptos" w:hAnsi="Aptos"/>
          <w:sz w:val="20"/>
          <w:szCs w:val="20"/>
        </w:rPr>
        <w:t xml:space="preserve">If a child, young person or adult with care and support needs discloses that they are concerned about someone’s behaviour towards them or another child, young person, or adult with care and support needs, the person receiving this information should: </w:t>
      </w:r>
    </w:p>
    <w:p w14:paraId="7E073EAB" w14:textId="77777777" w:rsidR="0084263B" w:rsidRPr="0084263B" w:rsidRDefault="0084263B" w:rsidP="0084263B">
      <w:pPr>
        <w:rPr>
          <w:rFonts w:ascii="Aptos" w:hAnsi="Aptos"/>
          <w:sz w:val="20"/>
          <w:szCs w:val="20"/>
        </w:rPr>
      </w:pPr>
    </w:p>
    <w:p w14:paraId="7E524D0F" w14:textId="77777777" w:rsidR="0084263B" w:rsidRPr="0084263B" w:rsidRDefault="0084263B" w:rsidP="0084263B">
      <w:pPr>
        <w:numPr>
          <w:ilvl w:val="0"/>
          <w:numId w:val="1"/>
        </w:numPr>
        <w:rPr>
          <w:rFonts w:ascii="Aptos" w:hAnsi="Aptos"/>
          <w:sz w:val="20"/>
          <w:szCs w:val="20"/>
        </w:rPr>
      </w:pPr>
      <w:r w:rsidRPr="0084263B">
        <w:rPr>
          <w:rFonts w:ascii="Aptos" w:hAnsi="Aptos"/>
          <w:sz w:val="20"/>
          <w:szCs w:val="20"/>
        </w:rPr>
        <w:t xml:space="preserve">Remain calm and in control. </w:t>
      </w:r>
    </w:p>
    <w:p w14:paraId="366327CB" w14:textId="0A4BDA16" w:rsidR="0084263B" w:rsidRPr="0084263B" w:rsidRDefault="0084263B" w:rsidP="0084263B">
      <w:pPr>
        <w:numPr>
          <w:ilvl w:val="0"/>
          <w:numId w:val="1"/>
        </w:numPr>
        <w:rPr>
          <w:rFonts w:ascii="Aptos" w:hAnsi="Aptos"/>
          <w:sz w:val="20"/>
          <w:szCs w:val="20"/>
        </w:rPr>
      </w:pPr>
      <w:r w:rsidRPr="0084263B">
        <w:rPr>
          <w:rFonts w:ascii="Aptos" w:hAnsi="Aptos"/>
          <w:sz w:val="20"/>
          <w:szCs w:val="20"/>
        </w:rPr>
        <w:t>Reassure the child, young person or adult with care and support needs by telling them they have done the right thing</w:t>
      </w:r>
      <w:r>
        <w:rPr>
          <w:rFonts w:ascii="Aptos" w:hAnsi="Aptos"/>
          <w:sz w:val="20"/>
          <w:szCs w:val="20"/>
        </w:rPr>
        <w:t xml:space="preserve"> in sharing this with you</w:t>
      </w:r>
      <w:r w:rsidRPr="0084263B">
        <w:rPr>
          <w:rFonts w:ascii="Aptos" w:hAnsi="Aptos"/>
          <w:sz w:val="20"/>
          <w:szCs w:val="20"/>
        </w:rPr>
        <w:t xml:space="preserve">. </w:t>
      </w:r>
    </w:p>
    <w:p w14:paraId="14FA6D71" w14:textId="77777777" w:rsidR="0084263B" w:rsidRPr="0084263B" w:rsidRDefault="0084263B" w:rsidP="0084263B">
      <w:pPr>
        <w:numPr>
          <w:ilvl w:val="0"/>
          <w:numId w:val="1"/>
        </w:numPr>
        <w:rPr>
          <w:rFonts w:ascii="Aptos" w:hAnsi="Aptos"/>
          <w:sz w:val="20"/>
          <w:szCs w:val="20"/>
        </w:rPr>
      </w:pPr>
      <w:r w:rsidRPr="0084263B">
        <w:rPr>
          <w:rFonts w:ascii="Aptos" w:hAnsi="Aptos"/>
          <w:sz w:val="20"/>
          <w:szCs w:val="20"/>
        </w:rPr>
        <w:t xml:space="preserve">Take what the child, young person or adult with care and support needs says seriously. </w:t>
      </w:r>
    </w:p>
    <w:p w14:paraId="66454198" w14:textId="77777777" w:rsidR="0084263B" w:rsidRPr="0084263B" w:rsidRDefault="0084263B" w:rsidP="0084263B">
      <w:pPr>
        <w:numPr>
          <w:ilvl w:val="0"/>
          <w:numId w:val="1"/>
        </w:numPr>
        <w:rPr>
          <w:rFonts w:ascii="Aptos" w:hAnsi="Aptos"/>
          <w:sz w:val="20"/>
          <w:szCs w:val="20"/>
        </w:rPr>
      </w:pPr>
      <w:r w:rsidRPr="0084263B">
        <w:rPr>
          <w:rFonts w:ascii="Aptos" w:hAnsi="Aptos"/>
          <w:sz w:val="20"/>
          <w:szCs w:val="20"/>
        </w:rPr>
        <w:t xml:space="preserve">Listen carefully to what is said. </w:t>
      </w:r>
    </w:p>
    <w:p w14:paraId="09F2513E" w14:textId="79532A08" w:rsidR="0084263B" w:rsidRPr="0084263B" w:rsidRDefault="0084263B" w:rsidP="0084263B">
      <w:pPr>
        <w:numPr>
          <w:ilvl w:val="0"/>
          <w:numId w:val="1"/>
        </w:numPr>
        <w:rPr>
          <w:rFonts w:ascii="Aptos" w:hAnsi="Aptos"/>
          <w:sz w:val="20"/>
          <w:szCs w:val="20"/>
        </w:rPr>
      </w:pPr>
      <w:r w:rsidRPr="0084263B">
        <w:rPr>
          <w:rFonts w:ascii="Aptos" w:hAnsi="Aptos"/>
          <w:sz w:val="20"/>
          <w:szCs w:val="20"/>
        </w:rPr>
        <w:t xml:space="preserve">Keep questions to a minimum – only ask for clarification </w:t>
      </w:r>
      <w:r>
        <w:rPr>
          <w:rFonts w:ascii="Aptos" w:hAnsi="Aptos"/>
          <w:sz w:val="20"/>
          <w:szCs w:val="20"/>
        </w:rPr>
        <w:t>with</w:t>
      </w:r>
      <w:r w:rsidRPr="0084263B">
        <w:rPr>
          <w:rFonts w:ascii="Aptos" w:hAnsi="Aptos"/>
          <w:sz w:val="20"/>
          <w:szCs w:val="20"/>
        </w:rPr>
        <w:t xml:space="preserve"> no leading questions. </w:t>
      </w:r>
    </w:p>
    <w:p w14:paraId="30237604" w14:textId="12C6B801" w:rsidR="0084263B" w:rsidRPr="0084263B" w:rsidRDefault="0084263B" w:rsidP="0084263B">
      <w:pPr>
        <w:numPr>
          <w:ilvl w:val="0"/>
          <w:numId w:val="1"/>
        </w:numPr>
        <w:rPr>
          <w:rFonts w:ascii="Aptos" w:hAnsi="Aptos"/>
          <w:sz w:val="20"/>
          <w:szCs w:val="20"/>
        </w:rPr>
      </w:pPr>
      <w:r>
        <w:rPr>
          <w:rFonts w:ascii="Aptos" w:hAnsi="Aptos"/>
          <w:sz w:val="20"/>
          <w:szCs w:val="20"/>
        </w:rPr>
        <w:t>Not</w:t>
      </w:r>
      <w:r w:rsidRPr="0084263B">
        <w:rPr>
          <w:rFonts w:ascii="Aptos" w:hAnsi="Aptos"/>
          <w:sz w:val="20"/>
          <w:szCs w:val="20"/>
        </w:rPr>
        <w:t xml:space="preserve"> promise to keep </w:t>
      </w:r>
      <w:r>
        <w:rPr>
          <w:rFonts w:ascii="Aptos" w:hAnsi="Aptos"/>
          <w:sz w:val="20"/>
          <w:szCs w:val="20"/>
        </w:rPr>
        <w:t>the disclosure</w:t>
      </w:r>
      <w:r w:rsidRPr="0084263B">
        <w:rPr>
          <w:rFonts w:ascii="Aptos" w:hAnsi="Aptos"/>
          <w:sz w:val="20"/>
          <w:szCs w:val="20"/>
        </w:rPr>
        <w:t xml:space="preserve"> a secret. Let the child, young person or adult with care and support needs know you will need to share the information with other professionals to keep them and/or others safe. </w:t>
      </w:r>
    </w:p>
    <w:p w14:paraId="5B733DA9" w14:textId="77777777" w:rsidR="0084263B" w:rsidRPr="0084263B" w:rsidRDefault="0084263B" w:rsidP="0084263B">
      <w:pPr>
        <w:numPr>
          <w:ilvl w:val="0"/>
          <w:numId w:val="1"/>
        </w:numPr>
        <w:rPr>
          <w:rFonts w:ascii="Aptos" w:hAnsi="Aptos"/>
          <w:sz w:val="20"/>
          <w:szCs w:val="20"/>
        </w:rPr>
      </w:pPr>
      <w:r w:rsidRPr="0084263B">
        <w:rPr>
          <w:rFonts w:ascii="Aptos" w:hAnsi="Aptos"/>
          <w:sz w:val="20"/>
          <w:szCs w:val="20"/>
        </w:rPr>
        <w:t>Report the concern to the staff member in charge and then to the Safeguarding Team, who will decide upon the appropriate action.</w:t>
      </w:r>
    </w:p>
    <w:p w14:paraId="6F115DCC" w14:textId="77777777" w:rsidR="0084263B" w:rsidRPr="0084263B" w:rsidRDefault="0084263B" w:rsidP="0084263B">
      <w:pPr>
        <w:numPr>
          <w:ilvl w:val="0"/>
          <w:numId w:val="1"/>
        </w:numPr>
        <w:rPr>
          <w:rFonts w:ascii="Aptos" w:hAnsi="Aptos"/>
          <w:sz w:val="20"/>
          <w:szCs w:val="20"/>
        </w:rPr>
      </w:pPr>
      <w:r w:rsidRPr="0084263B">
        <w:rPr>
          <w:rFonts w:ascii="Aptos" w:hAnsi="Aptos"/>
          <w:sz w:val="20"/>
          <w:szCs w:val="20"/>
        </w:rPr>
        <w:t xml:space="preserve">Record the incident, including what is said on CPOMS. </w:t>
      </w:r>
    </w:p>
    <w:p w14:paraId="08486069" w14:textId="77777777" w:rsidR="0084263B" w:rsidRPr="0084263B" w:rsidRDefault="0084263B" w:rsidP="0084263B">
      <w:pPr>
        <w:numPr>
          <w:ilvl w:val="0"/>
          <w:numId w:val="1"/>
        </w:numPr>
        <w:rPr>
          <w:rFonts w:ascii="Aptos" w:hAnsi="Aptos"/>
          <w:sz w:val="20"/>
          <w:szCs w:val="20"/>
        </w:rPr>
      </w:pPr>
      <w:r w:rsidRPr="0084263B">
        <w:rPr>
          <w:rFonts w:ascii="Aptos" w:hAnsi="Aptos"/>
          <w:sz w:val="20"/>
          <w:szCs w:val="20"/>
        </w:rPr>
        <w:t xml:space="preserve">Tell the child, young person or adult with care and support needs what will happen next. If the Safeguarding Team determine that it is necessary to pass on the information to the Police or other external agencies then the child, young person or adult with care and support needs is to be given as much agency within the process as possible. This may involve them being the ones to make the referral with the support of </w:t>
      </w:r>
      <w:proofErr w:type="spellStart"/>
      <w:r w:rsidRPr="0084263B">
        <w:rPr>
          <w:rFonts w:ascii="Aptos" w:hAnsi="Aptos"/>
          <w:sz w:val="20"/>
          <w:szCs w:val="20"/>
        </w:rPr>
        <w:t>Youthscape</w:t>
      </w:r>
      <w:proofErr w:type="spellEnd"/>
      <w:r w:rsidRPr="0084263B">
        <w:rPr>
          <w:rFonts w:ascii="Aptos" w:hAnsi="Aptos"/>
          <w:sz w:val="20"/>
          <w:szCs w:val="20"/>
        </w:rPr>
        <w:t xml:space="preserve"> staff.</w:t>
      </w:r>
    </w:p>
    <w:p w14:paraId="5BA75504" w14:textId="77777777" w:rsidR="0084263B" w:rsidRPr="0084263B" w:rsidRDefault="0084263B" w:rsidP="0084263B">
      <w:pPr>
        <w:rPr>
          <w:rFonts w:ascii="Aptos" w:hAnsi="Aptos"/>
          <w:sz w:val="20"/>
          <w:szCs w:val="20"/>
        </w:rPr>
      </w:pPr>
    </w:p>
    <w:p w14:paraId="3D754F1F" w14:textId="6C8CF47D" w:rsidR="0084263B" w:rsidRPr="0084263B" w:rsidRDefault="0084263B" w:rsidP="0084263B">
      <w:pPr>
        <w:rPr>
          <w:rFonts w:ascii="Aptos" w:hAnsi="Aptos"/>
          <w:sz w:val="20"/>
          <w:szCs w:val="20"/>
        </w:rPr>
      </w:pPr>
      <w:r>
        <w:rPr>
          <w:rFonts w:ascii="Aptos" w:hAnsi="Aptos"/>
          <w:sz w:val="20"/>
          <w:szCs w:val="20"/>
        </w:rPr>
        <w:t xml:space="preserve">2.2 </w:t>
      </w:r>
      <w:r w:rsidRPr="0084263B">
        <w:rPr>
          <w:rFonts w:ascii="Aptos" w:hAnsi="Aptos"/>
          <w:sz w:val="20"/>
          <w:szCs w:val="20"/>
        </w:rPr>
        <w:t>Staff</w:t>
      </w:r>
      <w:r>
        <w:rPr>
          <w:rFonts w:ascii="Aptos" w:hAnsi="Aptos"/>
          <w:sz w:val="20"/>
          <w:szCs w:val="20"/>
        </w:rPr>
        <w:t xml:space="preserve">, trustees </w:t>
      </w:r>
      <w:r w:rsidRPr="0084263B">
        <w:rPr>
          <w:rFonts w:ascii="Aptos" w:hAnsi="Aptos"/>
          <w:sz w:val="20"/>
          <w:szCs w:val="20"/>
        </w:rPr>
        <w:t>and volunteers</w:t>
      </w:r>
      <w:r>
        <w:rPr>
          <w:rFonts w:ascii="Aptos" w:hAnsi="Aptos"/>
          <w:sz w:val="20"/>
          <w:szCs w:val="20"/>
        </w:rPr>
        <w:t xml:space="preserve"> </w:t>
      </w:r>
      <w:r w:rsidRPr="0084263B">
        <w:rPr>
          <w:rFonts w:ascii="Aptos" w:hAnsi="Aptos"/>
          <w:sz w:val="20"/>
          <w:szCs w:val="20"/>
        </w:rPr>
        <w:t xml:space="preserve">should report their concerns immediately to the staff member who is leading the activity or programme in which they are participating (and if there is no programme, to the Safeguarding Team). The staff member will make a risk assessment with them as to whether the child is suffering significant harm or is likely to do so (if in doubt they are to contact a member of the Safeguarding Team). </w:t>
      </w:r>
    </w:p>
    <w:p w14:paraId="58693BD7" w14:textId="77777777" w:rsidR="0084263B" w:rsidRPr="0084263B" w:rsidRDefault="0084263B" w:rsidP="0084263B">
      <w:pPr>
        <w:rPr>
          <w:rFonts w:ascii="Aptos" w:hAnsi="Aptos"/>
          <w:sz w:val="20"/>
          <w:szCs w:val="20"/>
        </w:rPr>
      </w:pPr>
    </w:p>
    <w:p w14:paraId="5829904E" w14:textId="240D99E9" w:rsidR="0084263B" w:rsidRDefault="00CF39AA" w:rsidP="0084263B">
      <w:pPr>
        <w:rPr>
          <w:rFonts w:ascii="Aptos" w:hAnsi="Aptos"/>
          <w:sz w:val="20"/>
          <w:szCs w:val="20"/>
        </w:rPr>
      </w:pPr>
      <w:r>
        <w:rPr>
          <w:rFonts w:ascii="Aptos" w:hAnsi="Aptos"/>
          <w:sz w:val="20"/>
          <w:szCs w:val="20"/>
        </w:rPr>
        <w:t xml:space="preserve">2.3 </w:t>
      </w:r>
      <w:r w:rsidR="0084263B" w:rsidRPr="0084263B">
        <w:rPr>
          <w:rFonts w:ascii="Aptos" w:hAnsi="Aptos"/>
          <w:sz w:val="20"/>
          <w:szCs w:val="20"/>
        </w:rPr>
        <w:t>The risk assessment will determine what level of risk the young person is at, and therefore what the appropriate steps are. The risk level has been categorised using a traffic light system as below:</w:t>
      </w:r>
    </w:p>
    <w:p w14:paraId="11F47E91" w14:textId="77777777" w:rsidR="00CF39AA" w:rsidRPr="0084263B" w:rsidRDefault="00CF39AA" w:rsidP="0084263B">
      <w:pPr>
        <w:rPr>
          <w:rFonts w:ascii="Aptos" w:hAnsi="Aptos"/>
          <w:sz w:val="20"/>
          <w:szCs w:val="20"/>
        </w:rPr>
      </w:pPr>
    </w:p>
    <w:p w14:paraId="4D91DB13" w14:textId="77777777" w:rsidR="0084263B" w:rsidRPr="0084263B" w:rsidRDefault="0084263B" w:rsidP="0084263B">
      <w:pPr>
        <w:numPr>
          <w:ilvl w:val="0"/>
          <w:numId w:val="2"/>
        </w:numPr>
        <w:rPr>
          <w:rFonts w:ascii="Aptos" w:hAnsi="Aptos"/>
          <w:sz w:val="20"/>
          <w:szCs w:val="20"/>
        </w:rPr>
      </w:pPr>
      <w:r w:rsidRPr="0084263B">
        <w:rPr>
          <w:rFonts w:ascii="Aptos" w:hAnsi="Aptos"/>
          <w:sz w:val="20"/>
          <w:szCs w:val="20"/>
        </w:rPr>
        <w:t>Red: You have evidence the young person is at immediate risk of harm.</w:t>
      </w:r>
    </w:p>
    <w:p w14:paraId="6F8E4077" w14:textId="77777777" w:rsidR="0084263B" w:rsidRPr="0084263B" w:rsidRDefault="0084263B" w:rsidP="0084263B">
      <w:pPr>
        <w:numPr>
          <w:ilvl w:val="0"/>
          <w:numId w:val="2"/>
        </w:numPr>
        <w:rPr>
          <w:rFonts w:ascii="Aptos" w:hAnsi="Aptos"/>
          <w:sz w:val="20"/>
          <w:szCs w:val="20"/>
        </w:rPr>
      </w:pPr>
      <w:r w:rsidRPr="0084263B">
        <w:rPr>
          <w:rFonts w:ascii="Aptos" w:hAnsi="Aptos"/>
          <w:sz w:val="20"/>
          <w:szCs w:val="20"/>
        </w:rPr>
        <w:t>Orange: You have concerns, but no evidence the young person is at immediate risk of harm.</w:t>
      </w:r>
    </w:p>
    <w:p w14:paraId="3F4C09E5" w14:textId="77777777" w:rsidR="0084263B" w:rsidRPr="0084263B" w:rsidRDefault="0084263B" w:rsidP="0084263B">
      <w:pPr>
        <w:numPr>
          <w:ilvl w:val="0"/>
          <w:numId w:val="2"/>
        </w:numPr>
        <w:rPr>
          <w:rFonts w:ascii="Aptos" w:hAnsi="Aptos"/>
          <w:sz w:val="20"/>
          <w:szCs w:val="20"/>
        </w:rPr>
      </w:pPr>
      <w:r w:rsidRPr="0084263B">
        <w:rPr>
          <w:rFonts w:ascii="Aptos" w:hAnsi="Aptos"/>
          <w:sz w:val="20"/>
          <w:szCs w:val="20"/>
        </w:rPr>
        <w:t>Green: You are not currently concerned about the young person’s safety, but there are pieces of information that may contribute to a bigger picture.</w:t>
      </w:r>
    </w:p>
    <w:p w14:paraId="632468FC" w14:textId="77777777" w:rsidR="0084263B" w:rsidRPr="0084263B" w:rsidRDefault="0084263B" w:rsidP="0084263B">
      <w:pPr>
        <w:rPr>
          <w:rFonts w:ascii="Aptos" w:hAnsi="Aptos"/>
          <w:sz w:val="20"/>
          <w:szCs w:val="20"/>
        </w:rPr>
      </w:pPr>
    </w:p>
    <w:p w14:paraId="06DC80BD" w14:textId="7B021CDB" w:rsidR="0084263B" w:rsidRPr="0084263B" w:rsidRDefault="00CF39AA" w:rsidP="0084263B">
      <w:pPr>
        <w:rPr>
          <w:rFonts w:ascii="Aptos" w:hAnsi="Aptos"/>
          <w:sz w:val="20"/>
          <w:szCs w:val="20"/>
        </w:rPr>
      </w:pPr>
      <w:r>
        <w:rPr>
          <w:rFonts w:ascii="Aptos" w:hAnsi="Aptos"/>
          <w:sz w:val="20"/>
          <w:szCs w:val="20"/>
        </w:rPr>
        <w:t xml:space="preserve">2.4 </w:t>
      </w:r>
      <w:r w:rsidR="0084263B" w:rsidRPr="0084263B">
        <w:rPr>
          <w:rFonts w:ascii="Aptos" w:hAnsi="Aptos"/>
          <w:sz w:val="20"/>
          <w:szCs w:val="20"/>
        </w:rPr>
        <w:t>Staff members must follow the steps outlined in the Safeguarding Flow Chart based upon their risk assessment. Where there is any uncertainty, the Safeguarding Team must be contacted immediately.</w:t>
      </w:r>
    </w:p>
    <w:p w14:paraId="5443896F" w14:textId="77777777" w:rsidR="0084263B" w:rsidRPr="0084263B" w:rsidRDefault="0084263B" w:rsidP="0084263B">
      <w:pPr>
        <w:rPr>
          <w:rFonts w:ascii="Aptos" w:hAnsi="Aptos"/>
          <w:sz w:val="20"/>
          <w:szCs w:val="20"/>
        </w:rPr>
      </w:pPr>
    </w:p>
    <w:p w14:paraId="3DFC38B2" w14:textId="1EA07DA8" w:rsidR="0084263B" w:rsidRPr="0084263B" w:rsidRDefault="00CF39AA" w:rsidP="0084263B">
      <w:pPr>
        <w:rPr>
          <w:rFonts w:ascii="Aptos" w:hAnsi="Aptos"/>
          <w:sz w:val="20"/>
          <w:szCs w:val="20"/>
        </w:rPr>
      </w:pPr>
      <w:r>
        <w:rPr>
          <w:rFonts w:ascii="Aptos" w:hAnsi="Aptos"/>
          <w:sz w:val="20"/>
          <w:szCs w:val="20"/>
        </w:rPr>
        <w:t xml:space="preserve">2.5 </w:t>
      </w:r>
      <w:r w:rsidR="0084263B" w:rsidRPr="0084263B">
        <w:rPr>
          <w:rFonts w:ascii="Aptos" w:hAnsi="Aptos"/>
          <w:sz w:val="20"/>
          <w:szCs w:val="20"/>
        </w:rPr>
        <w:t>Where information needs to be recorded using the CPOMS software, this must be completed within one working day. For more information on what and how to record when using the CPOMS software, see Appendix on Using CPOMS.</w:t>
      </w:r>
    </w:p>
    <w:p w14:paraId="1017E88C" w14:textId="77777777" w:rsidR="0084263B" w:rsidRPr="0084263B" w:rsidRDefault="0084263B" w:rsidP="0084263B">
      <w:pPr>
        <w:rPr>
          <w:rFonts w:ascii="Aptos" w:hAnsi="Aptos"/>
          <w:sz w:val="20"/>
          <w:szCs w:val="20"/>
        </w:rPr>
      </w:pPr>
    </w:p>
    <w:p w14:paraId="0040FB36" w14:textId="04258F35" w:rsidR="0084263B" w:rsidRPr="0084263B" w:rsidRDefault="00CF39AA" w:rsidP="0084263B">
      <w:pPr>
        <w:rPr>
          <w:rFonts w:ascii="Aptos" w:hAnsi="Aptos"/>
          <w:sz w:val="20"/>
          <w:szCs w:val="20"/>
        </w:rPr>
      </w:pPr>
      <w:r>
        <w:rPr>
          <w:rFonts w:ascii="Aptos" w:hAnsi="Aptos"/>
          <w:sz w:val="20"/>
          <w:szCs w:val="20"/>
        </w:rPr>
        <w:t xml:space="preserve">2.6 </w:t>
      </w:r>
      <w:r w:rsidR="0084263B" w:rsidRPr="0084263B">
        <w:rPr>
          <w:rFonts w:ascii="Aptos" w:hAnsi="Aptos"/>
          <w:sz w:val="20"/>
          <w:szCs w:val="20"/>
        </w:rPr>
        <w:t xml:space="preserve">If there is a concern that the child is suffering significant harm or is likely to do so, the staff member must contact the Safeguarding </w:t>
      </w:r>
      <w:r>
        <w:rPr>
          <w:rFonts w:ascii="Aptos" w:hAnsi="Aptos"/>
          <w:sz w:val="20"/>
          <w:szCs w:val="20"/>
        </w:rPr>
        <w:t xml:space="preserve">Team </w:t>
      </w:r>
      <w:r w:rsidR="0084263B" w:rsidRPr="0084263B">
        <w:rPr>
          <w:rFonts w:ascii="Aptos" w:hAnsi="Aptos"/>
          <w:sz w:val="20"/>
          <w:szCs w:val="20"/>
        </w:rPr>
        <w:t xml:space="preserve">immediately to explain the situation. This includes a disclosure made outside of standard working hours. The staff member must ensure that this is done before the child, young person or adult with care and support needs re-enters the situation which may be causing </w:t>
      </w:r>
      <w:r w:rsidR="0084263B" w:rsidRPr="0084263B">
        <w:rPr>
          <w:rFonts w:ascii="Aptos" w:hAnsi="Aptos"/>
          <w:sz w:val="20"/>
          <w:szCs w:val="20"/>
        </w:rPr>
        <w:lastRenderedPageBreak/>
        <w:t>significant harm, and so this may involve asking them to remain at the activity or programme until advice has been given or a referral has been made.</w:t>
      </w:r>
    </w:p>
    <w:p w14:paraId="57F1EA82" w14:textId="77777777" w:rsidR="0084263B" w:rsidRPr="0084263B" w:rsidRDefault="0084263B" w:rsidP="0084263B">
      <w:pPr>
        <w:rPr>
          <w:rFonts w:ascii="Aptos" w:hAnsi="Aptos"/>
          <w:sz w:val="20"/>
          <w:szCs w:val="20"/>
        </w:rPr>
      </w:pPr>
    </w:p>
    <w:p w14:paraId="76BE574A" w14:textId="131A94CD" w:rsidR="0084263B" w:rsidRPr="0084263B" w:rsidRDefault="00CF39AA" w:rsidP="0084263B">
      <w:pPr>
        <w:rPr>
          <w:rFonts w:ascii="Aptos" w:hAnsi="Aptos"/>
          <w:sz w:val="20"/>
          <w:szCs w:val="20"/>
        </w:rPr>
      </w:pPr>
      <w:r>
        <w:rPr>
          <w:rFonts w:ascii="Aptos" w:hAnsi="Aptos"/>
          <w:sz w:val="20"/>
          <w:szCs w:val="20"/>
        </w:rPr>
        <w:t xml:space="preserve">2.7 </w:t>
      </w:r>
      <w:r w:rsidR="0084263B" w:rsidRPr="0084263B">
        <w:rPr>
          <w:rFonts w:ascii="Aptos" w:hAnsi="Aptos"/>
          <w:sz w:val="20"/>
          <w:szCs w:val="20"/>
        </w:rPr>
        <w:t>The Safeguarding Team will decide whether to make a referral to MASH (</w:t>
      </w:r>
      <w:proofErr w:type="spellStart"/>
      <w:r w:rsidR="0084263B" w:rsidRPr="0084263B">
        <w:rPr>
          <w:rFonts w:ascii="Aptos" w:hAnsi="Aptos"/>
          <w:sz w:val="20"/>
          <w:szCs w:val="20"/>
        </w:rPr>
        <w:t>Mulit</w:t>
      </w:r>
      <w:proofErr w:type="spellEnd"/>
      <w:r w:rsidR="0084263B" w:rsidRPr="0084263B">
        <w:rPr>
          <w:rFonts w:ascii="Aptos" w:hAnsi="Aptos"/>
          <w:sz w:val="20"/>
          <w:szCs w:val="20"/>
        </w:rPr>
        <w:t xml:space="preserve">-Agency Safeguarding Hub) or other authority, such as the Police. </w:t>
      </w:r>
    </w:p>
    <w:p w14:paraId="7F27A6D8" w14:textId="77777777" w:rsidR="0084263B" w:rsidRPr="0084263B" w:rsidRDefault="0084263B" w:rsidP="0084263B">
      <w:pPr>
        <w:rPr>
          <w:rFonts w:ascii="Aptos" w:hAnsi="Aptos"/>
          <w:sz w:val="20"/>
          <w:szCs w:val="20"/>
        </w:rPr>
      </w:pPr>
    </w:p>
    <w:p w14:paraId="2F389B24" w14:textId="02FB4510" w:rsidR="0084263B" w:rsidRPr="0084263B" w:rsidRDefault="00CF39AA" w:rsidP="0084263B">
      <w:pPr>
        <w:rPr>
          <w:rFonts w:ascii="Aptos" w:hAnsi="Aptos"/>
          <w:sz w:val="20"/>
          <w:szCs w:val="20"/>
        </w:rPr>
      </w:pPr>
      <w:r>
        <w:rPr>
          <w:rFonts w:ascii="Aptos" w:hAnsi="Aptos"/>
          <w:sz w:val="20"/>
          <w:szCs w:val="20"/>
        </w:rPr>
        <w:t xml:space="preserve">2.8 </w:t>
      </w:r>
      <w:r w:rsidR="0084263B" w:rsidRPr="0084263B">
        <w:rPr>
          <w:rFonts w:ascii="Aptos" w:hAnsi="Aptos"/>
          <w:sz w:val="20"/>
          <w:szCs w:val="20"/>
        </w:rPr>
        <w:t xml:space="preserve">The Safeguarding Team will also inform the child’s parents or carers before a referral is made, subject to the exceptions in Section </w:t>
      </w:r>
      <w:r w:rsidR="00C00D52">
        <w:rPr>
          <w:rFonts w:ascii="Aptos" w:hAnsi="Aptos"/>
          <w:sz w:val="20"/>
          <w:szCs w:val="20"/>
        </w:rPr>
        <w:t xml:space="preserve">5 </w:t>
      </w:r>
      <w:r w:rsidR="0084263B" w:rsidRPr="0084263B">
        <w:rPr>
          <w:rFonts w:ascii="Aptos" w:hAnsi="Aptos"/>
          <w:sz w:val="20"/>
          <w:szCs w:val="20"/>
        </w:rPr>
        <w:t xml:space="preserve">of </w:t>
      </w:r>
      <w:r>
        <w:rPr>
          <w:rFonts w:ascii="Aptos" w:hAnsi="Aptos"/>
          <w:sz w:val="20"/>
          <w:szCs w:val="20"/>
        </w:rPr>
        <w:t>this document.</w:t>
      </w:r>
      <w:r w:rsidR="0084263B" w:rsidRPr="0084263B">
        <w:rPr>
          <w:rFonts w:ascii="Aptos" w:hAnsi="Aptos"/>
          <w:sz w:val="20"/>
          <w:szCs w:val="20"/>
        </w:rPr>
        <w:t xml:space="preserve"> </w:t>
      </w:r>
    </w:p>
    <w:p w14:paraId="29A4727F" w14:textId="77777777" w:rsidR="0084263B" w:rsidRPr="0084263B" w:rsidRDefault="0084263B" w:rsidP="0084263B">
      <w:pPr>
        <w:rPr>
          <w:rFonts w:ascii="Aptos" w:hAnsi="Aptos"/>
          <w:sz w:val="20"/>
          <w:szCs w:val="20"/>
        </w:rPr>
      </w:pPr>
    </w:p>
    <w:p w14:paraId="24C93161" w14:textId="529F43C7" w:rsidR="0084263B" w:rsidRDefault="00CF39AA" w:rsidP="0084263B">
      <w:pPr>
        <w:rPr>
          <w:rFonts w:ascii="Aptos" w:hAnsi="Aptos"/>
          <w:sz w:val="20"/>
          <w:szCs w:val="20"/>
        </w:rPr>
      </w:pPr>
      <w:r>
        <w:rPr>
          <w:rFonts w:ascii="Aptos" w:hAnsi="Aptos"/>
          <w:sz w:val="20"/>
          <w:szCs w:val="20"/>
        </w:rPr>
        <w:t xml:space="preserve">2.9 </w:t>
      </w:r>
      <w:r w:rsidR="0084263B" w:rsidRPr="0084263B">
        <w:rPr>
          <w:rFonts w:ascii="Aptos" w:hAnsi="Aptos"/>
          <w:sz w:val="20"/>
          <w:szCs w:val="20"/>
        </w:rPr>
        <w:t>If the child, young person or adult with care and support needs is in immediate danger and the staff member is unable to get in contact with the Safeguarding Team straight away, they must contact the Police.</w:t>
      </w:r>
    </w:p>
    <w:p w14:paraId="425D4157" w14:textId="77777777" w:rsidR="00CF39AA" w:rsidRDefault="00CF39AA" w:rsidP="0084263B">
      <w:pPr>
        <w:rPr>
          <w:rFonts w:ascii="Aptos" w:hAnsi="Aptos"/>
          <w:sz w:val="20"/>
          <w:szCs w:val="20"/>
        </w:rPr>
      </w:pPr>
    </w:p>
    <w:p w14:paraId="3C869CF1" w14:textId="77777777" w:rsidR="00CF39AA" w:rsidRDefault="00CF39AA" w:rsidP="0084263B">
      <w:pPr>
        <w:rPr>
          <w:rFonts w:ascii="Aptos" w:hAnsi="Aptos"/>
          <w:sz w:val="20"/>
          <w:szCs w:val="20"/>
        </w:rPr>
      </w:pPr>
    </w:p>
    <w:p w14:paraId="674E6B9D" w14:textId="0803B164" w:rsidR="00AA06FB" w:rsidRPr="00AA06FB" w:rsidRDefault="00AA06FB" w:rsidP="00AA06FB">
      <w:pPr>
        <w:rPr>
          <w:rFonts w:ascii="Aptos" w:hAnsi="Aptos"/>
          <w:sz w:val="20"/>
          <w:szCs w:val="20"/>
          <w:u w:val="single"/>
        </w:rPr>
      </w:pPr>
      <w:r>
        <w:rPr>
          <w:rFonts w:ascii="Aptos" w:hAnsi="Aptos"/>
          <w:sz w:val="20"/>
          <w:szCs w:val="20"/>
          <w:u w:val="single"/>
        </w:rPr>
        <w:t>3.</w:t>
      </w:r>
      <w:r w:rsidRPr="00AA06FB">
        <w:rPr>
          <w:rFonts w:ascii="Aptos" w:hAnsi="Aptos"/>
          <w:sz w:val="20"/>
          <w:szCs w:val="20"/>
          <w:u w:val="single"/>
        </w:rPr>
        <w:t xml:space="preserve"> Acting on a Safeguarding Concern in schools and other external contexts</w:t>
      </w:r>
    </w:p>
    <w:p w14:paraId="468350F5" w14:textId="77777777" w:rsidR="00AA06FB" w:rsidRPr="00AA06FB" w:rsidRDefault="00AA06FB" w:rsidP="00AA06FB">
      <w:pPr>
        <w:rPr>
          <w:rFonts w:ascii="Aptos" w:hAnsi="Aptos"/>
          <w:sz w:val="20"/>
          <w:szCs w:val="20"/>
        </w:rPr>
      </w:pPr>
    </w:p>
    <w:p w14:paraId="36C5A890" w14:textId="2331C33C" w:rsidR="00AA06FB" w:rsidRPr="00AA06FB" w:rsidRDefault="00AA06FB" w:rsidP="00AA06FB">
      <w:pPr>
        <w:rPr>
          <w:rFonts w:ascii="Aptos" w:hAnsi="Aptos"/>
          <w:sz w:val="20"/>
          <w:szCs w:val="20"/>
        </w:rPr>
      </w:pPr>
      <w:r>
        <w:rPr>
          <w:rFonts w:ascii="Aptos" w:hAnsi="Aptos"/>
          <w:sz w:val="20"/>
          <w:szCs w:val="20"/>
        </w:rPr>
        <w:t>3</w:t>
      </w:r>
      <w:r w:rsidRPr="00AA06FB">
        <w:rPr>
          <w:rFonts w:ascii="Aptos" w:hAnsi="Aptos"/>
          <w:sz w:val="20"/>
          <w:szCs w:val="20"/>
        </w:rPr>
        <w:t xml:space="preserve">.1 </w:t>
      </w:r>
      <w:proofErr w:type="spellStart"/>
      <w:r w:rsidRPr="00AA06FB">
        <w:rPr>
          <w:rFonts w:ascii="Aptos" w:hAnsi="Aptos"/>
          <w:sz w:val="20"/>
          <w:szCs w:val="20"/>
        </w:rPr>
        <w:t>Youthscape’s</w:t>
      </w:r>
      <w:proofErr w:type="spellEnd"/>
      <w:r w:rsidRPr="00AA06FB">
        <w:rPr>
          <w:rFonts w:ascii="Aptos" w:hAnsi="Aptos"/>
          <w:sz w:val="20"/>
          <w:szCs w:val="20"/>
        </w:rPr>
        <w:t xml:space="preserve"> work with young people may take place in a school, church, or other context where </w:t>
      </w:r>
      <w:proofErr w:type="spellStart"/>
      <w:r w:rsidRPr="00AA06FB">
        <w:rPr>
          <w:rFonts w:ascii="Aptos" w:hAnsi="Aptos"/>
          <w:sz w:val="20"/>
          <w:szCs w:val="20"/>
        </w:rPr>
        <w:t>Youthscape</w:t>
      </w:r>
      <w:proofErr w:type="spellEnd"/>
      <w:r w:rsidRPr="00AA06FB">
        <w:rPr>
          <w:rFonts w:ascii="Aptos" w:hAnsi="Aptos"/>
          <w:sz w:val="20"/>
          <w:szCs w:val="20"/>
        </w:rPr>
        <w:t xml:space="preserve"> staff and volunteers are visiting or providing services. </w:t>
      </w:r>
    </w:p>
    <w:p w14:paraId="57E062D2" w14:textId="77777777" w:rsidR="00AA06FB" w:rsidRPr="00AA06FB" w:rsidRDefault="00AA06FB" w:rsidP="00AA06FB">
      <w:pPr>
        <w:rPr>
          <w:rFonts w:ascii="Aptos" w:hAnsi="Aptos"/>
          <w:sz w:val="20"/>
          <w:szCs w:val="20"/>
        </w:rPr>
      </w:pPr>
    </w:p>
    <w:p w14:paraId="563BE934" w14:textId="0994D115" w:rsidR="00AA06FB" w:rsidRPr="00AA06FB" w:rsidRDefault="00AA06FB" w:rsidP="00AA06FB">
      <w:pPr>
        <w:rPr>
          <w:rFonts w:ascii="Aptos" w:hAnsi="Aptos"/>
          <w:sz w:val="20"/>
          <w:szCs w:val="20"/>
        </w:rPr>
      </w:pPr>
      <w:r>
        <w:rPr>
          <w:rFonts w:ascii="Aptos" w:hAnsi="Aptos"/>
          <w:sz w:val="20"/>
          <w:szCs w:val="20"/>
        </w:rPr>
        <w:t>3</w:t>
      </w:r>
      <w:r w:rsidRPr="00AA06FB">
        <w:rPr>
          <w:rFonts w:ascii="Aptos" w:hAnsi="Aptos"/>
          <w:sz w:val="20"/>
          <w:szCs w:val="20"/>
        </w:rPr>
        <w:t xml:space="preserve">.2 Where there is information, an observation or a suspicion giving rise to a safeguarding concern in this context, the relevant safeguarding contact of the organisation must be informed. Where they are willing to do so, the child may be accompanied to meet the relevant safeguarding contact of the organisation and to pass on information. The organisation’s safeguarding officers will then take responsibility for the situation. </w:t>
      </w:r>
    </w:p>
    <w:p w14:paraId="536E64B4" w14:textId="77777777" w:rsidR="00AA06FB" w:rsidRPr="00AA06FB" w:rsidRDefault="00AA06FB" w:rsidP="00AA06FB">
      <w:pPr>
        <w:rPr>
          <w:rFonts w:ascii="Aptos" w:hAnsi="Aptos"/>
          <w:sz w:val="20"/>
          <w:szCs w:val="20"/>
        </w:rPr>
      </w:pPr>
    </w:p>
    <w:p w14:paraId="4D1A2E0C" w14:textId="1F83B095" w:rsidR="00AA06FB" w:rsidRPr="00AA06FB" w:rsidRDefault="00AA06FB" w:rsidP="00AA06FB">
      <w:pPr>
        <w:rPr>
          <w:rFonts w:ascii="Aptos" w:hAnsi="Aptos"/>
          <w:sz w:val="20"/>
          <w:szCs w:val="20"/>
        </w:rPr>
      </w:pPr>
      <w:r>
        <w:rPr>
          <w:rFonts w:ascii="Aptos" w:hAnsi="Aptos"/>
          <w:sz w:val="20"/>
          <w:szCs w:val="20"/>
        </w:rPr>
        <w:t>3</w:t>
      </w:r>
      <w:r w:rsidRPr="00AA06FB">
        <w:rPr>
          <w:rFonts w:ascii="Aptos" w:hAnsi="Aptos"/>
          <w:sz w:val="20"/>
          <w:szCs w:val="20"/>
        </w:rPr>
        <w:t xml:space="preserve">.3 </w:t>
      </w:r>
      <w:proofErr w:type="spellStart"/>
      <w:r w:rsidRPr="00AA06FB">
        <w:rPr>
          <w:rFonts w:ascii="Aptos" w:hAnsi="Aptos"/>
          <w:sz w:val="20"/>
          <w:szCs w:val="20"/>
        </w:rPr>
        <w:t>Youthscape</w:t>
      </w:r>
      <w:proofErr w:type="spellEnd"/>
      <w:r w:rsidRPr="00AA06FB">
        <w:rPr>
          <w:rFonts w:ascii="Aptos" w:hAnsi="Aptos"/>
          <w:sz w:val="20"/>
          <w:szCs w:val="20"/>
        </w:rPr>
        <w:t xml:space="preserve"> staff and volunteers must still complete a record of the information, observation, or a suspicion in line with </w:t>
      </w:r>
      <w:proofErr w:type="spellStart"/>
      <w:r w:rsidRPr="00AA06FB">
        <w:rPr>
          <w:rFonts w:ascii="Aptos" w:hAnsi="Aptos"/>
          <w:sz w:val="20"/>
          <w:szCs w:val="20"/>
        </w:rPr>
        <w:t>Youthscape’s</w:t>
      </w:r>
      <w:proofErr w:type="spellEnd"/>
      <w:r w:rsidRPr="00AA06FB">
        <w:rPr>
          <w:rFonts w:ascii="Aptos" w:hAnsi="Aptos"/>
          <w:sz w:val="20"/>
          <w:szCs w:val="20"/>
        </w:rPr>
        <w:t xml:space="preserve"> recording procedures (see Safeguarding Flow Chart and Thresholds for MASH Referral).</w:t>
      </w:r>
    </w:p>
    <w:p w14:paraId="00656857" w14:textId="77777777" w:rsidR="00AA06FB" w:rsidRPr="00AA06FB" w:rsidRDefault="00AA06FB" w:rsidP="00AA06FB">
      <w:pPr>
        <w:rPr>
          <w:rFonts w:ascii="Aptos" w:hAnsi="Aptos"/>
          <w:sz w:val="20"/>
          <w:szCs w:val="20"/>
        </w:rPr>
      </w:pPr>
    </w:p>
    <w:p w14:paraId="4D608D3F" w14:textId="74F15C4D" w:rsidR="00AA06FB" w:rsidRPr="00AA06FB" w:rsidRDefault="00AA06FB" w:rsidP="00AA06FB">
      <w:pPr>
        <w:rPr>
          <w:rFonts w:ascii="Aptos" w:hAnsi="Aptos"/>
          <w:sz w:val="20"/>
          <w:szCs w:val="20"/>
        </w:rPr>
      </w:pPr>
      <w:r>
        <w:rPr>
          <w:rFonts w:ascii="Aptos" w:hAnsi="Aptos"/>
          <w:sz w:val="20"/>
          <w:szCs w:val="20"/>
        </w:rPr>
        <w:t>3</w:t>
      </w:r>
      <w:r w:rsidRPr="00AA06FB">
        <w:rPr>
          <w:rFonts w:ascii="Aptos" w:hAnsi="Aptos"/>
          <w:sz w:val="20"/>
          <w:szCs w:val="20"/>
        </w:rPr>
        <w:t xml:space="preserve">.4 </w:t>
      </w:r>
      <w:proofErr w:type="spellStart"/>
      <w:r w:rsidRPr="00AA06FB">
        <w:rPr>
          <w:rFonts w:ascii="Aptos" w:hAnsi="Aptos"/>
          <w:sz w:val="20"/>
          <w:szCs w:val="20"/>
        </w:rPr>
        <w:t>Youthscape’s</w:t>
      </w:r>
      <w:proofErr w:type="spellEnd"/>
      <w:r w:rsidRPr="00AA06FB">
        <w:rPr>
          <w:rFonts w:ascii="Aptos" w:hAnsi="Aptos"/>
          <w:sz w:val="20"/>
          <w:szCs w:val="20"/>
        </w:rPr>
        <w:t xml:space="preserve"> Safeguarding Team will contact the organisation’s safeguarding officer to confirm that the information has been received and acted upon.</w:t>
      </w:r>
    </w:p>
    <w:p w14:paraId="53FC762B" w14:textId="77777777" w:rsidR="00AA06FB" w:rsidRDefault="00AA06FB" w:rsidP="0084263B">
      <w:pPr>
        <w:rPr>
          <w:rFonts w:ascii="Aptos" w:hAnsi="Aptos"/>
          <w:sz w:val="20"/>
          <w:szCs w:val="20"/>
        </w:rPr>
      </w:pPr>
    </w:p>
    <w:p w14:paraId="0C3DDB90" w14:textId="77777777" w:rsidR="00CF39AA" w:rsidRPr="0084263B" w:rsidRDefault="00CF39AA" w:rsidP="0084263B">
      <w:pPr>
        <w:rPr>
          <w:rFonts w:ascii="Aptos" w:hAnsi="Aptos"/>
          <w:sz w:val="20"/>
          <w:szCs w:val="20"/>
        </w:rPr>
      </w:pPr>
    </w:p>
    <w:p w14:paraId="1656E152" w14:textId="3B408C9E" w:rsidR="00AA06FB" w:rsidRPr="00AA06FB" w:rsidRDefault="00AA06FB" w:rsidP="00AA06FB">
      <w:pPr>
        <w:rPr>
          <w:rFonts w:ascii="Aptos" w:hAnsi="Aptos"/>
          <w:sz w:val="20"/>
          <w:szCs w:val="20"/>
          <w:u w:val="single"/>
        </w:rPr>
      </w:pPr>
      <w:r>
        <w:rPr>
          <w:rFonts w:ascii="Aptos" w:hAnsi="Aptos"/>
          <w:sz w:val="20"/>
          <w:szCs w:val="20"/>
          <w:u w:val="single"/>
        </w:rPr>
        <w:t>4</w:t>
      </w:r>
      <w:r w:rsidRPr="00AA06FB">
        <w:rPr>
          <w:rFonts w:ascii="Aptos" w:hAnsi="Aptos"/>
          <w:sz w:val="20"/>
          <w:szCs w:val="20"/>
          <w:u w:val="single"/>
        </w:rPr>
        <w:t>. Visitors</w:t>
      </w:r>
    </w:p>
    <w:p w14:paraId="1E0EBEEA" w14:textId="77777777" w:rsidR="00AA06FB" w:rsidRPr="00AA06FB" w:rsidRDefault="00AA06FB" w:rsidP="00AA06FB">
      <w:pPr>
        <w:rPr>
          <w:rFonts w:ascii="Aptos" w:hAnsi="Aptos"/>
          <w:sz w:val="20"/>
          <w:szCs w:val="20"/>
        </w:rPr>
      </w:pPr>
    </w:p>
    <w:p w14:paraId="36BECC5C" w14:textId="01AEAC85" w:rsidR="00AA06FB" w:rsidRPr="00AA06FB" w:rsidRDefault="00AA06FB" w:rsidP="00AA06FB">
      <w:pPr>
        <w:rPr>
          <w:rFonts w:ascii="Aptos" w:hAnsi="Aptos"/>
          <w:sz w:val="20"/>
          <w:szCs w:val="20"/>
        </w:rPr>
      </w:pPr>
      <w:r>
        <w:rPr>
          <w:rFonts w:ascii="Aptos" w:hAnsi="Aptos"/>
          <w:sz w:val="20"/>
          <w:szCs w:val="20"/>
        </w:rPr>
        <w:t>4</w:t>
      </w:r>
      <w:r w:rsidRPr="00AA06FB">
        <w:rPr>
          <w:rFonts w:ascii="Aptos" w:hAnsi="Aptos"/>
          <w:sz w:val="20"/>
          <w:szCs w:val="20"/>
        </w:rPr>
        <w:t xml:space="preserve">.1 </w:t>
      </w:r>
      <w:r>
        <w:rPr>
          <w:rFonts w:ascii="Aptos" w:hAnsi="Aptos"/>
          <w:sz w:val="20"/>
          <w:szCs w:val="20"/>
        </w:rPr>
        <w:t>Where v</w:t>
      </w:r>
      <w:r w:rsidRPr="00AA06FB">
        <w:rPr>
          <w:rFonts w:ascii="Aptos" w:hAnsi="Aptos"/>
          <w:sz w:val="20"/>
          <w:szCs w:val="20"/>
        </w:rPr>
        <w:t>isitors</w:t>
      </w:r>
      <w:r>
        <w:rPr>
          <w:rFonts w:ascii="Aptos" w:hAnsi="Aptos"/>
          <w:sz w:val="20"/>
          <w:szCs w:val="20"/>
        </w:rPr>
        <w:t xml:space="preserve"> to </w:t>
      </w:r>
      <w:proofErr w:type="spellStart"/>
      <w:r>
        <w:rPr>
          <w:rFonts w:ascii="Aptos" w:hAnsi="Aptos"/>
          <w:sz w:val="20"/>
          <w:szCs w:val="20"/>
        </w:rPr>
        <w:t>Youthscape</w:t>
      </w:r>
      <w:proofErr w:type="spellEnd"/>
      <w:r w:rsidRPr="00AA06FB">
        <w:rPr>
          <w:rFonts w:ascii="Aptos" w:hAnsi="Aptos"/>
          <w:sz w:val="20"/>
          <w:szCs w:val="20"/>
        </w:rPr>
        <w:t xml:space="preserve"> may encounter children, young people, or adults with care and support needs, a range of steps are taken to ensure safety from risk or harm.</w:t>
      </w:r>
    </w:p>
    <w:p w14:paraId="50B2A57C" w14:textId="77777777" w:rsidR="00AA06FB" w:rsidRPr="00AA06FB" w:rsidRDefault="00AA06FB" w:rsidP="00AA06FB">
      <w:pPr>
        <w:rPr>
          <w:rFonts w:ascii="Aptos" w:hAnsi="Aptos"/>
          <w:sz w:val="20"/>
          <w:szCs w:val="20"/>
        </w:rPr>
      </w:pPr>
    </w:p>
    <w:p w14:paraId="70836B7F" w14:textId="6AD0121D" w:rsidR="00AA06FB" w:rsidRPr="00AA06FB" w:rsidRDefault="00AA06FB" w:rsidP="00AA06FB">
      <w:pPr>
        <w:rPr>
          <w:rFonts w:ascii="Aptos" w:hAnsi="Aptos"/>
          <w:sz w:val="20"/>
          <w:szCs w:val="20"/>
        </w:rPr>
      </w:pPr>
      <w:r>
        <w:rPr>
          <w:rFonts w:ascii="Aptos" w:hAnsi="Aptos"/>
          <w:sz w:val="20"/>
          <w:szCs w:val="20"/>
        </w:rPr>
        <w:t>4</w:t>
      </w:r>
      <w:r w:rsidRPr="00AA06FB">
        <w:rPr>
          <w:rFonts w:ascii="Aptos" w:hAnsi="Aptos"/>
          <w:sz w:val="20"/>
          <w:szCs w:val="20"/>
        </w:rPr>
        <w:t xml:space="preserve">.2 Any visitors who are in the vicinity of children, young people, or adults with care and support needs, will be always accompanied by a </w:t>
      </w:r>
      <w:proofErr w:type="spellStart"/>
      <w:r w:rsidRPr="00AA06FB">
        <w:rPr>
          <w:rFonts w:ascii="Aptos" w:hAnsi="Aptos"/>
          <w:sz w:val="20"/>
          <w:szCs w:val="20"/>
        </w:rPr>
        <w:t>Youthscape</w:t>
      </w:r>
      <w:proofErr w:type="spellEnd"/>
      <w:r w:rsidRPr="00AA06FB">
        <w:rPr>
          <w:rFonts w:ascii="Aptos" w:hAnsi="Aptos"/>
          <w:sz w:val="20"/>
          <w:szCs w:val="20"/>
        </w:rPr>
        <w:t xml:space="preserve"> staff member.</w:t>
      </w:r>
    </w:p>
    <w:p w14:paraId="182DAAC0" w14:textId="77777777" w:rsidR="00AA06FB" w:rsidRPr="00AA06FB" w:rsidRDefault="00AA06FB" w:rsidP="00AA06FB">
      <w:pPr>
        <w:rPr>
          <w:rFonts w:ascii="Aptos" w:hAnsi="Aptos"/>
          <w:sz w:val="20"/>
          <w:szCs w:val="20"/>
        </w:rPr>
      </w:pPr>
    </w:p>
    <w:p w14:paraId="2AFC5501" w14:textId="6A9610C5" w:rsidR="00AA06FB" w:rsidRPr="00AA06FB" w:rsidRDefault="00AA06FB" w:rsidP="00AA06FB">
      <w:pPr>
        <w:rPr>
          <w:rFonts w:ascii="Aptos" w:hAnsi="Aptos"/>
          <w:sz w:val="20"/>
          <w:szCs w:val="20"/>
        </w:rPr>
      </w:pPr>
      <w:r>
        <w:rPr>
          <w:rFonts w:ascii="Aptos" w:hAnsi="Aptos"/>
          <w:sz w:val="20"/>
          <w:szCs w:val="20"/>
        </w:rPr>
        <w:t>4</w:t>
      </w:r>
      <w:r w:rsidRPr="00AA06FB">
        <w:rPr>
          <w:rFonts w:ascii="Aptos" w:hAnsi="Aptos"/>
          <w:sz w:val="20"/>
          <w:szCs w:val="20"/>
        </w:rPr>
        <w:t>.</w:t>
      </w:r>
      <w:r>
        <w:rPr>
          <w:rFonts w:ascii="Aptos" w:hAnsi="Aptos"/>
          <w:sz w:val="20"/>
          <w:szCs w:val="20"/>
        </w:rPr>
        <w:t>3</w:t>
      </w:r>
      <w:r w:rsidRPr="00AA06FB">
        <w:rPr>
          <w:rFonts w:ascii="Aptos" w:hAnsi="Aptos"/>
          <w:sz w:val="20"/>
          <w:szCs w:val="20"/>
        </w:rPr>
        <w:t xml:space="preserve"> Short term placements, internships, or visits that are longer than 1 day where there is contact with children, young people, and adults with care and support needs, require accompaniment, the provision of a clear Enhanced DBS check in advance of the visit</w:t>
      </w:r>
      <w:r>
        <w:rPr>
          <w:rFonts w:ascii="Aptos" w:hAnsi="Aptos"/>
          <w:sz w:val="20"/>
          <w:szCs w:val="20"/>
        </w:rPr>
        <w:t>.</w:t>
      </w:r>
    </w:p>
    <w:p w14:paraId="2D55C541" w14:textId="77777777" w:rsidR="00AA06FB" w:rsidRPr="00AA06FB" w:rsidRDefault="00AA06FB" w:rsidP="00AA06FB">
      <w:pPr>
        <w:rPr>
          <w:rFonts w:ascii="Aptos" w:hAnsi="Aptos"/>
          <w:sz w:val="20"/>
          <w:szCs w:val="20"/>
        </w:rPr>
      </w:pPr>
    </w:p>
    <w:p w14:paraId="4E7D29CD" w14:textId="77777777" w:rsidR="00AA06FB" w:rsidRPr="00AA06FB" w:rsidRDefault="00AA06FB" w:rsidP="00AA06FB">
      <w:pPr>
        <w:rPr>
          <w:rFonts w:ascii="Aptos" w:hAnsi="Aptos"/>
          <w:sz w:val="20"/>
          <w:szCs w:val="20"/>
        </w:rPr>
      </w:pPr>
    </w:p>
    <w:p w14:paraId="4CCC3B59" w14:textId="10C5C247" w:rsidR="001228C9" w:rsidRPr="001228C9" w:rsidRDefault="001228C9" w:rsidP="001228C9">
      <w:pPr>
        <w:rPr>
          <w:rFonts w:ascii="Aptos" w:hAnsi="Aptos"/>
          <w:sz w:val="20"/>
          <w:szCs w:val="20"/>
          <w:u w:val="single"/>
        </w:rPr>
      </w:pPr>
      <w:r>
        <w:rPr>
          <w:rFonts w:ascii="Aptos" w:hAnsi="Aptos"/>
          <w:sz w:val="20"/>
          <w:szCs w:val="20"/>
          <w:u w:val="single"/>
        </w:rPr>
        <w:t>5.</w:t>
      </w:r>
      <w:r w:rsidRPr="001228C9">
        <w:rPr>
          <w:rFonts w:ascii="Aptos" w:hAnsi="Aptos"/>
          <w:sz w:val="20"/>
          <w:szCs w:val="20"/>
          <w:u w:val="single"/>
        </w:rPr>
        <w:t xml:space="preserve"> Informing parents/carers of a referral</w:t>
      </w:r>
    </w:p>
    <w:p w14:paraId="520D9A86" w14:textId="77777777" w:rsidR="001228C9" w:rsidRPr="001228C9" w:rsidRDefault="001228C9" w:rsidP="001228C9">
      <w:pPr>
        <w:rPr>
          <w:rFonts w:ascii="Aptos" w:hAnsi="Aptos"/>
          <w:sz w:val="20"/>
          <w:szCs w:val="20"/>
        </w:rPr>
      </w:pPr>
    </w:p>
    <w:p w14:paraId="6EEDF4AC" w14:textId="0DBAD219" w:rsidR="001228C9" w:rsidRPr="001228C9" w:rsidRDefault="001228C9" w:rsidP="001228C9">
      <w:pPr>
        <w:rPr>
          <w:rFonts w:ascii="Aptos" w:hAnsi="Aptos"/>
          <w:sz w:val="20"/>
          <w:szCs w:val="20"/>
        </w:rPr>
      </w:pPr>
      <w:r w:rsidRPr="001228C9">
        <w:rPr>
          <w:rFonts w:ascii="Aptos" w:hAnsi="Aptos"/>
          <w:sz w:val="20"/>
          <w:szCs w:val="20"/>
        </w:rPr>
        <w:t xml:space="preserve">5.1 Where appropriate, all reasonable efforts will be made to inform parents and carers before </w:t>
      </w:r>
      <w:proofErr w:type="spellStart"/>
      <w:r w:rsidRPr="001228C9">
        <w:rPr>
          <w:rFonts w:ascii="Aptos" w:hAnsi="Aptos"/>
          <w:sz w:val="20"/>
          <w:szCs w:val="20"/>
        </w:rPr>
        <w:t>Youthscape</w:t>
      </w:r>
      <w:proofErr w:type="spellEnd"/>
      <w:r w:rsidRPr="001228C9">
        <w:rPr>
          <w:rFonts w:ascii="Aptos" w:hAnsi="Aptos"/>
          <w:sz w:val="20"/>
          <w:szCs w:val="20"/>
        </w:rPr>
        <w:t xml:space="preserve"> makes a referral to the local authority’s MASH (Multi Agency Safeguarding Hub), Children’s or Social Care services or other authority, such as the Police. However, an inability to inform them will not prevent a referral being made. </w:t>
      </w:r>
    </w:p>
    <w:p w14:paraId="39D05D33" w14:textId="77777777" w:rsidR="001228C9" w:rsidRPr="001228C9" w:rsidRDefault="001228C9" w:rsidP="001228C9">
      <w:pPr>
        <w:rPr>
          <w:rFonts w:ascii="Aptos" w:hAnsi="Aptos"/>
          <w:sz w:val="20"/>
          <w:szCs w:val="20"/>
        </w:rPr>
      </w:pPr>
    </w:p>
    <w:p w14:paraId="09944AF7" w14:textId="531AB451" w:rsidR="001228C9" w:rsidRPr="001228C9" w:rsidRDefault="001228C9" w:rsidP="001228C9">
      <w:pPr>
        <w:rPr>
          <w:rFonts w:ascii="Aptos" w:hAnsi="Aptos"/>
          <w:sz w:val="20"/>
          <w:szCs w:val="20"/>
        </w:rPr>
      </w:pPr>
      <w:r w:rsidRPr="001228C9">
        <w:rPr>
          <w:rFonts w:ascii="Aptos" w:hAnsi="Aptos"/>
          <w:sz w:val="20"/>
          <w:szCs w:val="20"/>
        </w:rPr>
        <w:t xml:space="preserve">5.2 There are cases where it will not be appropriate to discuss concerns with parents or carers before referral. In such situations, the timing of contact with parents or carers will be agreed with the local MASH, Children’s Social Care Services and/or the Police once the referral has been made. Situations where it would not be appropriate to inform family members prior to referral include where discussion </w:t>
      </w:r>
      <w:r w:rsidRPr="001228C9">
        <w:rPr>
          <w:rFonts w:ascii="Aptos" w:hAnsi="Aptos"/>
          <w:sz w:val="20"/>
          <w:szCs w:val="20"/>
        </w:rPr>
        <w:lastRenderedPageBreak/>
        <w:t xml:space="preserve">would put a child at additional risk of significant harm or there is evidence to suggest that involving the parents or carers would impede the Police investigation. </w:t>
      </w:r>
    </w:p>
    <w:p w14:paraId="190CAC9E" w14:textId="77777777" w:rsidR="001228C9" w:rsidRPr="001228C9" w:rsidRDefault="001228C9" w:rsidP="001228C9">
      <w:pPr>
        <w:rPr>
          <w:rFonts w:ascii="Aptos" w:hAnsi="Aptos"/>
          <w:sz w:val="20"/>
          <w:szCs w:val="20"/>
        </w:rPr>
      </w:pPr>
    </w:p>
    <w:p w14:paraId="1646D66F" w14:textId="428459D9" w:rsidR="001228C9" w:rsidRPr="001228C9" w:rsidRDefault="001228C9" w:rsidP="001228C9">
      <w:pPr>
        <w:rPr>
          <w:rFonts w:ascii="Aptos" w:hAnsi="Aptos"/>
          <w:sz w:val="20"/>
          <w:szCs w:val="20"/>
        </w:rPr>
      </w:pPr>
      <w:r w:rsidRPr="001228C9">
        <w:rPr>
          <w:rFonts w:ascii="Aptos" w:hAnsi="Aptos"/>
          <w:sz w:val="20"/>
          <w:szCs w:val="20"/>
        </w:rPr>
        <w:t xml:space="preserve">5.3 The Safeguarding Team must record the reasons for not informing the parents or carers of the referral using </w:t>
      </w:r>
      <w:proofErr w:type="spellStart"/>
      <w:r w:rsidRPr="001228C9">
        <w:rPr>
          <w:rFonts w:ascii="Aptos" w:hAnsi="Aptos"/>
          <w:sz w:val="20"/>
          <w:szCs w:val="20"/>
        </w:rPr>
        <w:t>Youthscape</w:t>
      </w:r>
      <w:proofErr w:type="spellEnd"/>
      <w:r w:rsidRPr="001228C9">
        <w:rPr>
          <w:rFonts w:ascii="Aptos" w:hAnsi="Aptos"/>
          <w:sz w:val="20"/>
          <w:szCs w:val="20"/>
        </w:rPr>
        <w:t xml:space="preserve"> recording procedures (see Appendix on Using CPOMS).</w:t>
      </w:r>
    </w:p>
    <w:p w14:paraId="106DF429" w14:textId="77777777" w:rsidR="0084263B" w:rsidRDefault="0084263B">
      <w:pPr>
        <w:rPr>
          <w:rFonts w:ascii="Aptos" w:hAnsi="Aptos"/>
          <w:sz w:val="20"/>
          <w:szCs w:val="20"/>
        </w:rPr>
      </w:pPr>
    </w:p>
    <w:p w14:paraId="78EE0B7B" w14:textId="77777777" w:rsidR="001228C9" w:rsidRDefault="001228C9">
      <w:pPr>
        <w:rPr>
          <w:rFonts w:ascii="Aptos" w:hAnsi="Aptos"/>
          <w:sz w:val="20"/>
          <w:szCs w:val="20"/>
        </w:rPr>
      </w:pPr>
    </w:p>
    <w:p w14:paraId="4ADBA30C" w14:textId="7C41F7D1" w:rsidR="001228C9" w:rsidRPr="001228C9" w:rsidRDefault="001228C9" w:rsidP="001228C9">
      <w:pPr>
        <w:rPr>
          <w:rFonts w:ascii="Aptos" w:hAnsi="Aptos"/>
          <w:sz w:val="20"/>
          <w:szCs w:val="20"/>
          <w:u w:val="single"/>
        </w:rPr>
      </w:pPr>
      <w:r>
        <w:rPr>
          <w:rFonts w:ascii="Aptos" w:hAnsi="Aptos"/>
          <w:sz w:val="20"/>
          <w:szCs w:val="20"/>
          <w:u w:val="single"/>
        </w:rPr>
        <w:t>6.</w:t>
      </w:r>
      <w:r w:rsidRPr="001228C9">
        <w:rPr>
          <w:rFonts w:ascii="Aptos" w:hAnsi="Aptos"/>
          <w:sz w:val="20"/>
          <w:szCs w:val="20"/>
          <w:u w:val="single"/>
        </w:rPr>
        <w:t xml:space="preserve"> Complaints or Allegations against a Staff Member, Trustee, Volunteer</w:t>
      </w:r>
    </w:p>
    <w:p w14:paraId="670AF267" w14:textId="77777777" w:rsidR="001228C9" w:rsidRPr="001228C9" w:rsidRDefault="001228C9" w:rsidP="001228C9">
      <w:pPr>
        <w:rPr>
          <w:rFonts w:ascii="Aptos" w:hAnsi="Aptos"/>
          <w:sz w:val="20"/>
          <w:szCs w:val="20"/>
        </w:rPr>
      </w:pPr>
    </w:p>
    <w:p w14:paraId="2A023A9A" w14:textId="48E198C9" w:rsidR="001228C9" w:rsidRPr="001228C9" w:rsidRDefault="001228C9" w:rsidP="001228C9">
      <w:pPr>
        <w:rPr>
          <w:rFonts w:ascii="Aptos" w:hAnsi="Aptos"/>
          <w:sz w:val="20"/>
          <w:szCs w:val="20"/>
        </w:rPr>
      </w:pPr>
      <w:r>
        <w:rPr>
          <w:rFonts w:ascii="Aptos" w:hAnsi="Aptos"/>
          <w:sz w:val="20"/>
          <w:szCs w:val="20"/>
        </w:rPr>
        <w:t>6.1</w:t>
      </w:r>
      <w:r w:rsidRPr="001228C9">
        <w:rPr>
          <w:rFonts w:ascii="Aptos" w:hAnsi="Aptos"/>
          <w:sz w:val="20"/>
          <w:szCs w:val="20"/>
        </w:rPr>
        <w:t xml:space="preserve"> Any allegation against a </w:t>
      </w:r>
      <w:proofErr w:type="spellStart"/>
      <w:r w:rsidRPr="001228C9">
        <w:rPr>
          <w:rFonts w:ascii="Aptos" w:hAnsi="Aptos"/>
          <w:sz w:val="20"/>
          <w:szCs w:val="20"/>
        </w:rPr>
        <w:t>Youthscape</w:t>
      </w:r>
      <w:proofErr w:type="spellEnd"/>
      <w:r w:rsidRPr="001228C9">
        <w:rPr>
          <w:rFonts w:ascii="Aptos" w:hAnsi="Aptos"/>
          <w:sz w:val="20"/>
          <w:szCs w:val="20"/>
        </w:rPr>
        <w:t xml:space="preserve"> staff</w:t>
      </w:r>
      <w:r w:rsidR="00D45270">
        <w:rPr>
          <w:rFonts w:ascii="Aptos" w:hAnsi="Aptos"/>
          <w:sz w:val="20"/>
          <w:szCs w:val="20"/>
        </w:rPr>
        <w:t>,</w:t>
      </w:r>
      <w:r w:rsidRPr="001228C9">
        <w:rPr>
          <w:rFonts w:ascii="Aptos" w:hAnsi="Aptos"/>
          <w:sz w:val="20"/>
          <w:szCs w:val="20"/>
        </w:rPr>
        <w:t xml:space="preserve"> </w:t>
      </w:r>
      <w:r w:rsidR="00D45270">
        <w:rPr>
          <w:rFonts w:ascii="Aptos" w:hAnsi="Aptos"/>
          <w:sz w:val="20"/>
          <w:szCs w:val="20"/>
        </w:rPr>
        <w:t xml:space="preserve">trustee </w:t>
      </w:r>
      <w:r w:rsidRPr="001228C9">
        <w:rPr>
          <w:rFonts w:ascii="Aptos" w:hAnsi="Aptos"/>
          <w:sz w:val="20"/>
          <w:szCs w:val="20"/>
        </w:rPr>
        <w:t xml:space="preserve">or volunteer will be dealt with by a member of the Safeguarding Team. In the absence of this person, the allegation should be reported to the Chief Executive or a member of the </w:t>
      </w:r>
      <w:proofErr w:type="spellStart"/>
      <w:r w:rsidRPr="001228C9">
        <w:rPr>
          <w:rFonts w:ascii="Aptos" w:hAnsi="Aptos"/>
          <w:sz w:val="20"/>
          <w:szCs w:val="20"/>
        </w:rPr>
        <w:t>Youthscape</w:t>
      </w:r>
      <w:proofErr w:type="spellEnd"/>
      <w:r w:rsidRPr="001228C9">
        <w:rPr>
          <w:rFonts w:ascii="Aptos" w:hAnsi="Aptos"/>
          <w:sz w:val="20"/>
          <w:szCs w:val="20"/>
        </w:rPr>
        <w:t xml:space="preserve"> Leadership Team. All trustees, staff and volunteers will be made aware of this reporting structure during their induction. </w:t>
      </w:r>
    </w:p>
    <w:p w14:paraId="328EEFFA" w14:textId="77777777" w:rsidR="001228C9" w:rsidRPr="001228C9" w:rsidRDefault="001228C9" w:rsidP="001228C9">
      <w:pPr>
        <w:rPr>
          <w:rFonts w:ascii="Aptos" w:hAnsi="Aptos"/>
          <w:sz w:val="20"/>
          <w:szCs w:val="20"/>
        </w:rPr>
      </w:pPr>
    </w:p>
    <w:p w14:paraId="30990EFB" w14:textId="1C5B3DEE" w:rsidR="001228C9" w:rsidRPr="001228C9" w:rsidRDefault="00D45270" w:rsidP="001228C9">
      <w:pPr>
        <w:rPr>
          <w:rFonts w:ascii="Aptos" w:hAnsi="Aptos"/>
          <w:sz w:val="20"/>
          <w:szCs w:val="20"/>
        </w:rPr>
      </w:pPr>
      <w:r>
        <w:rPr>
          <w:rFonts w:ascii="Aptos" w:hAnsi="Aptos"/>
          <w:sz w:val="20"/>
          <w:szCs w:val="20"/>
        </w:rPr>
        <w:t>6.2</w:t>
      </w:r>
      <w:r w:rsidR="001228C9" w:rsidRPr="001228C9">
        <w:rPr>
          <w:rFonts w:ascii="Aptos" w:hAnsi="Aptos"/>
          <w:sz w:val="20"/>
          <w:szCs w:val="20"/>
        </w:rPr>
        <w:t xml:space="preserve"> The Safeguarding Lead will contact the Local Authority Designated Officer (LADO) within one working day, or immediately in urgent cases, and follow the guidance of the LADO. If the child may have suffered significant harm, the Safeguarding Lead will also contact Children’s Social Care (MASH) or Police (Public Protection Team) without delay. They will also inform the parents or carers unless doing so may put the child at risk. </w:t>
      </w:r>
    </w:p>
    <w:p w14:paraId="7AE07FC2" w14:textId="77777777" w:rsidR="001228C9" w:rsidRPr="001228C9" w:rsidRDefault="001228C9" w:rsidP="001228C9">
      <w:pPr>
        <w:rPr>
          <w:rFonts w:ascii="Aptos" w:hAnsi="Aptos"/>
          <w:sz w:val="20"/>
          <w:szCs w:val="20"/>
        </w:rPr>
      </w:pPr>
    </w:p>
    <w:p w14:paraId="119227BF" w14:textId="1047A1D4" w:rsidR="001228C9" w:rsidRPr="001228C9" w:rsidRDefault="00D45270" w:rsidP="001228C9">
      <w:pPr>
        <w:rPr>
          <w:rFonts w:ascii="Aptos" w:hAnsi="Aptos"/>
          <w:sz w:val="20"/>
          <w:szCs w:val="20"/>
        </w:rPr>
      </w:pPr>
      <w:r>
        <w:rPr>
          <w:rFonts w:ascii="Aptos" w:hAnsi="Aptos"/>
          <w:sz w:val="20"/>
          <w:szCs w:val="20"/>
        </w:rPr>
        <w:t>6.3</w:t>
      </w:r>
      <w:r w:rsidR="001228C9" w:rsidRPr="001228C9">
        <w:rPr>
          <w:rFonts w:ascii="Aptos" w:hAnsi="Aptos"/>
          <w:sz w:val="20"/>
          <w:szCs w:val="20"/>
        </w:rPr>
        <w:t xml:space="preserve"> If the LADO advises so, the trustee, staff member or volunteer may be asked to cease working on a temporary basis until the matter is formally resolved, and after investigation this could lead to dismissal and further action being taken against the member of staff. This will be reviewed on a case-by-case basis. Support will be provided for the person who the allegation has been made against.</w:t>
      </w:r>
    </w:p>
    <w:p w14:paraId="2F0B7E04" w14:textId="77777777" w:rsidR="001228C9" w:rsidRPr="001228C9" w:rsidRDefault="001228C9" w:rsidP="001228C9">
      <w:pPr>
        <w:rPr>
          <w:rFonts w:ascii="Aptos" w:hAnsi="Aptos"/>
          <w:sz w:val="20"/>
          <w:szCs w:val="20"/>
        </w:rPr>
      </w:pPr>
    </w:p>
    <w:p w14:paraId="66EE18B2" w14:textId="5CC8BC70" w:rsidR="001228C9" w:rsidRPr="001228C9" w:rsidRDefault="00D45270" w:rsidP="001228C9">
      <w:pPr>
        <w:rPr>
          <w:rFonts w:ascii="Aptos" w:hAnsi="Aptos"/>
          <w:sz w:val="20"/>
          <w:szCs w:val="20"/>
        </w:rPr>
      </w:pPr>
      <w:r>
        <w:rPr>
          <w:rFonts w:ascii="Aptos" w:hAnsi="Aptos"/>
          <w:sz w:val="20"/>
          <w:szCs w:val="20"/>
        </w:rPr>
        <w:t>6.4</w:t>
      </w:r>
      <w:r w:rsidR="001228C9" w:rsidRPr="001228C9">
        <w:rPr>
          <w:rFonts w:ascii="Aptos" w:hAnsi="Aptos"/>
          <w:sz w:val="20"/>
          <w:szCs w:val="20"/>
        </w:rPr>
        <w:t xml:space="preserve"> Any concerns directly involving the Safeguarding Team should be reported to the Chair of the Board of Trustees and they will follow the same procedures. All staff</w:t>
      </w:r>
      <w:r>
        <w:rPr>
          <w:rFonts w:ascii="Aptos" w:hAnsi="Aptos"/>
          <w:sz w:val="20"/>
          <w:szCs w:val="20"/>
        </w:rPr>
        <w:t xml:space="preserve">, trustees </w:t>
      </w:r>
      <w:r w:rsidR="001228C9" w:rsidRPr="001228C9">
        <w:rPr>
          <w:rFonts w:ascii="Aptos" w:hAnsi="Aptos"/>
          <w:sz w:val="20"/>
          <w:szCs w:val="20"/>
        </w:rPr>
        <w:t>and volunteers will be made aware of this reporting structure during their induction.</w:t>
      </w:r>
    </w:p>
    <w:p w14:paraId="05F92EF5" w14:textId="77777777" w:rsidR="001228C9" w:rsidRDefault="001228C9">
      <w:pPr>
        <w:rPr>
          <w:rFonts w:ascii="Aptos" w:hAnsi="Aptos"/>
          <w:sz w:val="20"/>
          <w:szCs w:val="20"/>
        </w:rPr>
      </w:pPr>
    </w:p>
    <w:p w14:paraId="5EF77A8D" w14:textId="77777777" w:rsidR="00D45270" w:rsidRDefault="00D45270">
      <w:pPr>
        <w:rPr>
          <w:rFonts w:ascii="Aptos" w:hAnsi="Aptos"/>
          <w:sz w:val="20"/>
          <w:szCs w:val="20"/>
        </w:rPr>
      </w:pPr>
    </w:p>
    <w:p w14:paraId="674FA8D9" w14:textId="2122ECF9" w:rsidR="00D45270" w:rsidRPr="00D45270" w:rsidRDefault="00D45270" w:rsidP="00D45270">
      <w:pPr>
        <w:rPr>
          <w:rFonts w:ascii="Aptos" w:hAnsi="Aptos"/>
          <w:sz w:val="20"/>
          <w:szCs w:val="20"/>
          <w:u w:val="single"/>
        </w:rPr>
      </w:pPr>
      <w:r>
        <w:rPr>
          <w:rFonts w:ascii="Aptos" w:hAnsi="Aptos"/>
          <w:sz w:val="20"/>
          <w:szCs w:val="20"/>
          <w:u w:val="single"/>
        </w:rPr>
        <w:t>7.</w:t>
      </w:r>
      <w:r w:rsidRPr="00D45270">
        <w:rPr>
          <w:rFonts w:ascii="Aptos" w:hAnsi="Aptos"/>
          <w:sz w:val="20"/>
          <w:szCs w:val="20"/>
          <w:u w:val="single"/>
        </w:rPr>
        <w:t xml:space="preserve"> Malicious Allegations</w:t>
      </w:r>
    </w:p>
    <w:p w14:paraId="760D8C5B" w14:textId="77777777" w:rsidR="00D45270" w:rsidRPr="00D45270" w:rsidRDefault="00D45270" w:rsidP="00D45270">
      <w:pPr>
        <w:rPr>
          <w:rFonts w:ascii="Aptos" w:hAnsi="Aptos"/>
          <w:sz w:val="20"/>
          <w:szCs w:val="20"/>
        </w:rPr>
      </w:pPr>
    </w:p>
    <w:p w14:paraId="00CE851C" w14:textId="4D96D5E7" w:rsidR="00D45270" w:rsidRPr="00D45270" w:rsidRDefault="00D45270" w:rsidP="00D45270">
      <w:pPr>
        <w:rPr>
          <w:rFonts w:ascii="Aptos" w:hAnsi="Aptos"/>
          <w:sz w:val="20"/>
          <w:szCs w:val="20"/>
        </w:rPr>
      </w:pPr>
      <w:r>
        <w:rPr>
          <w:rFonts w:ascii="Aptos" w:hAnsi="Aptos"/>
          <w:sz w:val="20"/>
          <w:szCs w:val="20"/>
        </w:rPr>
        <w:t>7</w:t>
      </w:r>
      <w:r w:rsidRPr="00D45270">
        <w:rPr>
          <w:rFonts w:ascii="Aptos" w:hAnsi="Aptos"/>
          <w:sz w:val="20"/>
          <w:szCs w:val="20"/>
        </w:rPr>
        <w:t>.1 An allegation is classified as malicious when some parts may have been fabricated or exaggerated. It is, however, important to be aware that some elements still may be based on truth. Where the Safeguarding Lead or Chair of Trustees may deal with an allegation that results in being classified in this way, care should be taken as some facts may not be wholly untrue.</w:t>
      </w:r>
    </w:p>
    <w:p w14:paraId="0DD53501" w14:textId="77777777" w:rsidR="00D45270" w:rsidRPr="00D45270" w:rsidRDefault="00D45270" w:rsidP="00D45270">
      <w:pPr>
        <w:rPr>
          <w:rFonts w:ascii="Aptos" w:hAnsi="Aptos"/>
          <w:sz w:val="20"/>
          <w:szCs w:val="20"/>
        </w:rPr>
      </w:pPr>
    </w:p>
    <w:p w14:paraId="475F12D3" w14:textId="3B60FDE3" w:rsidR="00D45270" w:rsidRDefault="00D45270" w:rsidP="00D45270">
      <w:pPr>
        <w:rPr>
          <w:rFonts w:ascii="Aptos" w:hAnsi="Aptos"/>
          <w:sz w:val="20"/>
          <w:szCs w:val="20"/>
        </w:rPr>
      </w:pPr>
      <w:r>
        <w:rPr>
          <w:rFonts w:ascii="Aptos" w:hAnsi="Aptos"/>
          <w:sz w:val="20"/>
          <w:szCs w:val="20"/>
        </w:rPr>
        <w:t>7</w:t>
      </w:r>
      <w:r w:rsidRPr="00D45270">
        <w:rPr>
          <w:rFonts w:ascii="Aptos" w:hAnsi="Aptos"/>
          <w:sz w:val="20"/>
          <w:szCs w:val="20"/>
        </w:rPr>
        <w:t xml:space="preserve">.2 Where a preliminary enquiry / investigation was undertaken and the allegations were deemed to be malicious, a record should be made stating that: </w:t>
      </w:r>
    </w:p>
    <w:p w14:paraId="6C2856D6" w14:textId="77777777" w:rsidR="00D45270" w:rsidRPr="00D45270" w:rsidRDefault="00D45270" w:rsidP="00D45270">
      <w:pPr>
        <w:rPr>
          <w:rFonts w:ascii="Aptos" w:hAnsi="Aptos"/>
          <w:sz w:val="20"/>
          <w:szCs w:val="20"/>
        </w:rPr>
      </w:pPr>
    </w:p>
    <w:p w14:paraId="2561F51E" w14:textId="77777777" w:rsidR="00D45270" w:rsidRPr="00D45270" w:rsidRDefault="00D45270" w:rsidP="00D45270">
      <w:pPr>
        <w:numPr>
          <w:ilvl w:val="0"/>
          <w:numId w:val="3"/>
        </w:numPr>
        <w:rPr>
          <w:rFonts w:ascii="Aptos" w:hAnsi="Aptos"/>
          <w:sz w:val="20"/>
          <w:szCs w:val="20"/>
        </w:rPr>
      </w:pPr>
      <w:r w:rsidRPr="00D45270">
        <w:rPr>
          <w:rFonts w:ascii="Aptos" w:hAnsi="Aptos"/>
          <w:sz w:val="20"/>
          <w:szCs w:val="20"/>
        </w:rPr>
        <w:t xml:space="preserve">An allegation was made (but not what the allegation was). </w:t>
      </w:r>
    </w:p>
    <w:p w14:paraId="3A055491" w14:textId="77777777" w:rsidR="00D45270" w:rsidRPr="00D45270" w:rsidRDefault="00D45270" w:rsidP="00D45270">
      <w:pPr>
        <w:numPr>
          <w:ilvl w:val="0"/>
          <w:numId w:val="3"/>
        </w:numPr>
        <w:rPr>
          <w:rFonts w:ascii="Aptos" w:hAnsi="Aptos"/>
          <w:sz w:val="20"/>
          <w:szCs w:val="20"/>
        </w:rPr>
      </w:pPr>
      <w:r w:rsidRPr="00D45270">
        <w:rPr>
          <w:rFonts w:ascii="Aptos" w:hAnsi="Aptos"/>
          <w:sz w:val="20"/>
          <w:szCs w:val="20"/>
        </w:rPr>
        <w:t xml:space="preserve">Date the allegation was made. </w:t>
      </w:r>
    </w:p>
    <w:p w14:paraId="798A2241" w14:textId="77777777" w:rsidR="00D45270" w:rsidRPr="00D45270" w:rsidRDefault="00D45270" w:rsidP="00D45270">
      <w:pPr>
        <w:numPr>
          <w:ilvl w:val="0"/>
          <w:numId w:val="3"/>
        </w:numPr>
        <w:rPr>
          <w:rFonts w:ascii="Aptos" w:hAnsi="Aptos"/>
          <w:sz w:val="20"/>
          <w:szCs w:val="20"/>
        </w:rPr>
      </w:pPr>
      <w:r w:rsidRPr="00D45270">
        <w:rPr>
          <w:rFonts w:ascii="Aptos" w:hAnsi="Aptos"/>
          <w:sz w:val="20"/>
          <w:szCs w:val="20"/>
        </w:rPr>
        <w:t xml:space="preserve">The allegation was fully investigated. </w:t>
      </w:r>
    </w:p>
    <w:p w14:paraId="435100D0" w14:textId="77777777" w:rsidR="00D45270" w:rsidRPr="00D45270" w:rsidRDefault="00D45270" w:rsidP="00D45270">
      <w:pPr>
        <w:numPr>
          <w:ilvl w:val="0"/>
          <w:numId w:val="3"/>
        </w:numPr>
        <w:rPr>
          <w:rFonts w:ascii="Aptos" w:hAnsi="Aptos"/>
          <w:sz w:val="20"/>
          <w:szCs w:val="20"/>
        </w:rPr>
      </w:pPr>
      <w:r w:rsidRPr="00D45270">
        <w:rPr>
          <w:rFonts w:ascii="Aptos" w:hAnsi="Aptos"/>
          <w:sz w:val="20"/>
          <w:szCs w:val="20"/>
        </w:rPr>
        <w:t xml:space="preserve">The outcome was that it was found to be malicious or unsubstantiated and that no further action was taken. </w:t>
      </w:r>
    </w:p>
    <w:p w14:paraId="1599064E" w14:textId="77777777" w:rsidR="00D45270" w:rsidRPr="00D45270" w:rsidRDefault="00D45270" w:rsidP="00D45270">
      <w:pPr>
        <w:rPr>
          <w:rFonts w:ascii="Aptos" w:hAnsi="Aptos"/>
          <w:sz w:val="20"/>
          <w:szCs w:val="20"/>
        </w:rPr>
      </w:pPr>
    </w:p>
    <w:p w14:paraId="2A93908A" w14:textId="036040CB" w:rsidR="00D45270" w:rsidRDefault="00D45270" w:rsidP="00D45270">
      <w:pPr>
        <w:rPr>
          <w:rFonts w:ascii="Aptos" w:hAnsi="Aptos"/>
          <w:sz w:val="20"/>
          <w:szCs w:val="20"/>
        </w:rPr>
      </w:pPr>
      <w:r>
        <w:rPr>
          <w:rFonts w:ascii="Aptos" w:hAnsi="Aptos"/>
          <w:sz w:val="20"/>
          <w:szCs w:val="20"/>
        </w:rPr>
        <w:t>7</w:t>
      </w:r>
      <w:r w:rsidRPr="00D45270">
        <w:rPr>
          <w:rFonts w:ascii="Aptos" w:hAnsi="Aptos"/>
          <w:sz w:val="20"/>
          <w:szCs w:val="20"/>
        </w:rPr>
        <w:t>.3 Where the Safeguarding Lead or Chair of Trustees may feel that they need support around managing this outcome, they are to contact the LADO.</w:t>
      </w:r>
    </w:p>
    <w:p w14:paraId="54F84D37" w14:textId="77777777" w:rsidR="00D45270" w:rsidRDefault="00D45270" w:rsidP="00D45270">
      <w:pPr>
        <w:rPr>
          <w:rFonts w:ascii="Aptos" w:hAnsi="Aptos"/>
          <w:sz w:val="20"/>
          <w:szCs w:val="20"/>
        </w:rPr>
      </w:pPr>
    </w:p>
    <w:p w14:paraId="10D31A05" w14:textId="77777777" w:rsidR="00D45270" w:rsidRDefault="00D45270" w:rsidP="00D45270">
      <w:pPr>
        <w:rPr>
          <w:rFonts w:ascii="Aptos" w:hAnsi="Aptos"/>
          <w:sz w:val="20"/>
          <w:szCs w:val="20"/>
        </w:rPr>
      </w:pPr>
    </w:p>
    <w:p w14:paraId="134FCF02" w14:textId="03CB379B" w:rsidR="00D45270" w:rsidRPr="00D45270" w:rsidRDefault="00D45270" w:rsidP="00D45270">
      <w:pPr>
        <w:rPr>
          <w:rFonts w:ascii="Aptos" w:hAnsi="Aptos"/>
          <w:sz w:val="20"/>
          <w:szCs w:val="20"/>
          <w:u w:val="single"/>
        </w:rPr>
      </w:pPr>
      <w:r w:rsidRPr="00D45270">
        <w:rPr>
          <w:rFonts w:ascii="Aptos" w:hAnsi="Aptos"/>
          <w:sz w:val="20"/>
          <w:szCs w:val="20"/>
          <w:u w:val="single"/>
        </w:rPr>
        <w:t>8. Transference of Risk</w:t>
      </w:r>
    </w:p>
    <w:p w14:paraId="77C53C1E" w14:textId="77777777" w:rsidR="00D45270" w:rsidRPr="00D45270" w:rsidRDefault="00D45270" w:rsidP="00D45270">
      <w:pPr>
        <w:rPr>
          <w:rFonts w:ascii="Aptos" w:hAnsi="Aptos"/>
          <w:sz w:val="20"/>
          <w:szCs w:val="20"/>
        </w:rPr>
      </w:pPr>
    </w:p>
    <w:p w14:paraId="64A0342C" w14:textId="603975A8" w:rsidR="00D45270" w:rsidRPr="00D45270" w:rsidRDefault="00D45270" w:rsidP="00D45270">
      <w:pPr>
        <w:rPr>
          <w:rFonts w:ascii="Aptos" w:hAnsi="Aptos"/>
          <w:sz w:val="20"/>
          <w:szCs w:val="20"/>
        </w:rPr>
      </w:pPr>
      <w:r>
        <w:rPr>
          <w:rFonts w:ascii="Aptos" w:hAnsi="Aptos"/>
          <w:sz w:val="20"/>
          <w:szCs w:val="20"/>
        </w:rPr>
        <w:t>8</w:t>
      </w:r>
      <w:r w:rsidRPr="00D45270">
        <w:rPr>
          <w:rFonts w:ascii="Aptos" w:hAnsi="Aptos"/>
          <w:sz w:val="20"/>
          <w:szCs w:val="20"/>
        </w:rPr>
        <w:t xml:space="preserve">.1 Transference of risk is when a trustee, staff member or volunteer has committed a criminal offence, </w:t>
      </w:r>
      <w:proofErr w:type="gramStart"/>
      <w:r w:rsidRPr="00D45270">
        <w:rPr>
          <w:rFonts w:ascii="Aptos" w:hAnsi="Aptos"/>
          <w:sz w:val="20"/>
          <w:szCs w:val="20"/>
        </w:rPr>
        <w:t>come into contact with</w:t>
      </w:r>
      <w:proofErr w:type="gramEnd"/>
      <w:r w:rsidRPr="00D45270">
        <w:rPr>
          <w:rFonts w:ascii="Aptos" w:hAnsi="Aptos"/>
          <w:sz w:val="20"/>
          <w:szCs w:val="20"/>
        </w:rPr>
        <w:t xml:space="preserve"> a concern within their personal life, or has a mental health issue which affects their ability to perform their duties (e.g. depression etc). The staff member/volunteer have a duty of care to inform </w:t>
      </w:r>
      <w:proofErr w:type="spellStart"/>
      <w:r w:rsidRPr="00D45270">
        <w:rPr>
          <w:rFonts w:ascii="Aptos" w:hAnsi="Aptos"/>
          <w:sz w:val="20"/>
          <w:szCs w:val="20"/>
        </w:rPr>
        <w:t>Youthscape</w:t>
      </w:r>
      <w:proofErr w:type="spellEnd"/>
      <w:r w:rsidRPr="00D45270">
        <w:rPr>
          <w:rFonts w:ascii="Aptos" w:hAnsi="Aptos"/>
          <w:sz w:val="20"/>
          <w:szCs w:val="20"/>
        </w:rPr>
        <w:t xml:space="preserve"> should any of these occur.</w:t>
      </w:r>
    </w:p>
    <w:p w14:paraId="70FE5DC3" w14:textId="77777777" w:rsidR="00D45270" w:rsidRPr="00D45270" w:rsidRDefault="00D45270" w:rsidP="00D45270">
      <w:pPr>
        <w:rPr>
          <w:rFonts w:ascii="Aptos" w:hAnsi="Aptos"/>
          <w:sz w:val="20"/>
          <w:szCs w:val="20"/>
        </w:rPr>
      </w:pPr>
    </w:p>
    <w:p w14:paraId="6960039D" w14:textId="607FE642" w:rsidR="00D45270" w:rsidRPr="00D45270" w:rsidRDefault="00D45270" w:rsidP="00D45270">
      <w:pPr>
        <w:rPr>
          <w:rFonts w:ascii="Aptos" w:hAnsi="Aptos"/>
          <w:sz w:val="20"/>
          <w:szCs w:val="20"/>
        </w:rPr>
      </w:pPr>
      <w:r>
        <w:rPr>
          <w:rFonts w:ascii="Aptos" w:hAnsi="Aptos"/>
          <w:sz w:val="20"/>
          <w:szCs w:val="20"/>
        </w:rPr>
        <w:lastRenderedPageBreak/>
        <w:t>8</w:t>
      </w:r>
      <w:r w:rsidRPr="00D45270">
        <w:rPr>
          <w:rFonts w:ascii="Aptos" w:hAnsi="Aptos"/>
          <w:sz w:val="20"/>
          <w:szCs w:val="20"/>
        </w:rPr>
        <w:t xml:space="preserve">.2 If a trustee, staff member or volunteer’s own child/children come to the attention of the statutory agencies for child protection, then issues of transference of risk will also need to be considered by the organisation. Again, the staff member/volunteer have a duty of care to inform </w:t>
      </w:r>
      <w:proofErr w:type="spellStart"/>
      <w:r w:rsidRPr="00D45270">
        <w:rPr>
          <w:rFonts w:ascii="Aptos" w:hAnsi="Aptos"/>
          <w:sz w:val="20"/>
          <w:szCs w:val="20"/>
        </w:rPr>
        <w:t>Youthscape</w:t>
      </w:r>
      <w:proofErr w:type="spellEnd"/>
      <w:r w:rsidRPr="00D45270">
        <w:rPr>
          <w:rFonts w:ascii="Aptos" w:hAnsi="Aptos"/>
          <w:sz w:val="20"/>
          <w:szCs w:val="20"/>
        </w:rPr>
        <w:t xml:space="preserve"> should any of these occur.</w:t>
      </w:r>
    </w:p>
    <w:p w14:paraId="23778EF4" w14:textId="77777777" w:rsidR="00D45270" w:rsidRPr="00D45270" w:rsidRDefault="00D45270" w:rsidP="00D45270">
      <w:pPr>
        <w:rPr>
          <w:rFonts w:ascii="Aptos" w:hAnsi="Aptos"/>
          <w:sz w:val="20"/>
          <w:szCs w:val="20"/>
        </w:rPr>
      </w:pPr>
    </w:p>
    <w:p w14:paraId="3CB3F637" w14:textId="22598D30" w:rsidR="00D45270" w:rsidRPr="00D45270" w:rsidRDefault="00D45270" w:rsidP="00D45270">
      <w:pPr>
        <w:rPr>
          <w:rFonts w:ascii="Aptos" w:hAnsi="Aptos"/>
          <w:sz w:val="20"/>
          <w:szCs w:val="20"/>
        </w:rPr>
      </w:pPr>
      <w:r>
        <w:rPr>
          <w:rFonts w:ascii="Aptos" w:hAnsi="Aptos"/>
          <w:sz w:val="20"/>
          <w:szCs w:val="20"/>
        </w:rPr>
        <w:t>8</w:t>
      </w:r>
      <w:r w:rsidRPr="00D45270">
        <w:rPr>
          <w:rFonts w:ascii="Aptos" w:hAnsi="Aptos"/>
          <w:sz w:val="20"/>
          <w:szCs w:val="20"/>
        </w:rPr>
        <w:t>.3 When these issues come to the attention of the Safeguarding Team (either by the Police, the LADO, the employee, or an external source) a transference of risk assessment must be completed.</w:t>
      </w:r>
    </w:p>
    <w:p w14:paraId="5EF97212" w14:textId="77777777" w:rsidR="00D45270" w:rsidRPr="00D45270" w:rsidRDefault="00D45270" w:rsidP="00D45270">
      <w:pPr>
        <w:rPr>
          <w:rFonts w:ascii="Aptos" w:hAnsi="Aptos"/>
          <w:sz w:val="20"/>
          <w:szCs w:val="20"/>
        </w:rPr>
      </w:pPr>
    </w:p>
    <w:p w14:paraId="229A116E" w14:textId="313F626D" w:rsidR="00D45270" w:rsidRPr="00D45270" w:rsidRDefault="00D45270" w:rsidP="00D45270">
      <w:pPr>
        <w:rPr>
          <w:rFonts w:ascii="Aptos" w:hAnsi="Aptos"/>
          <w:sz w:val="20"/>
          <w:szCs w:val="20"/>
        </w:rPr>
      </w:pPr>
      <w:r>
        <w:rPr>
          <w:rFonts w:ascii="Aptos" w:hAnsi="Aptos"/>
          <w:sz w:val="20"/>
          <w:szCs w:val="20"/>
        </w:rPr>
        <w:t>8</w:t>
      </w:r>
      <w:r w:rsidRPr="00D45270">
        <w:rPr>
          <w:rFonts w:ascii="Aptos" w:hAnsi="Aptos"/>
          <w:sz w:val="20"/>
          <w:szCs w:val="20"/>
        </w:rPr>
        <w:t xml:space="preserve">.4 If the risk levels are deemed unacceptable even with control measures in place, then further discussion will need to be had with the trustee, staff member or volunteer’s line manager and/or the </w:t>
      </w:r>
      <w:proofErr w:type="spellStart"/>
      <w:r w:rsidRPr="00D45270">
        <w:rPr>
          <w:rFonts w:ascii="Aptos" w:hAnsi="Aptos"/>
          <w:sz w:val="20"/>
          <w:szCs w:val="20"/>
        </w:rPr>
        <w:t>Youthscape</w:t>
      </w:r>
      <w:proofErr w:type="spellEnd"/>
      <w:r w:rsidRPr="00D45270">
        <w:rPr>
          <w:rFonts w:ascii="Aptos" w:hAnsi="Aptos"/>
          <w:sz w:val="20"/>
          <w:szCs w:val="20"/>
        </w:rPr>
        <w:t xml:space="preserve"> Leadership Team to determine the appropriate course of action.</w:t>
      </w:r>
    </w:p>
    <w:p w14:paraId="0B9B6A3A" w14:textId="77777777" w:rsidR="00D45270" w:rsidRPr="00D45270" w:rsidRDefault="00D45270" w:rsidP="00D45270">
      <w:pPr>
        <w:rPr>
          <w:rFonts w:ascii="Aptos" w:hAnsi="Aptos"/>
          <w:sz w:val="20"/>
          <w:szCs w:val="20"/>
        </w:rPr>
      </w:pPr>
    </w:p>
    <w:p w14:paraId="669C01C8" w14:textId="77777777" w:rsidR="00D45270" w:rsidRPr="00D45270" w:rsidRDefault="00D45270" w:rsidP="00D45270">
      <w:pPr>
        <w:rPr>
          <w:rFonts w:ascii="Aptos" w:hAnsi="Aptos"/>
          <w:sz w:val="20"/>
          <w:szCs w:val="20"/>
        </w:rPr>
      </w:pPr>
    </w:p>
    <w:p w14:paraId="4FAAD239" w14:textId="72A93CE9" w:rsidR="00D45270" w:rsidRPr="00C00D52" w:rsidRDefault="00C00D52">
      <w:pPr>
        <w:rPr>
          <w:rFonts w:ascii="Aptos" w:hAnsi="Aptos"/>
          <w:sz w:val="20"/>
          <w:szCs w:val="20"/>
          <w:u w:val="single"/>
        </w:rPr>
      </w:pPr>
      <w:r w:rsidRPr="00C00D52">
        <w:rPr>
          <w:rFonts w:ascii="Aptos" w:hAnsi="Aptos"/>
          <w:sz w:val="20"/>
          <w:szCs w:val="20"/>
          <w:u w:val="single"/>
        </w:rPr>
        <w:t>9. Training</w:t>
      </w:r>
    </w:p>
    <w:p w14:paraId="73C4DEB1" w14:textId="77777777" w:rsidR="00C00D52" w:rsidRPr="004F3801" w:rsidRDefault="00C00D52" w:rsidP="00C00D52">
      <w:pPr>
        <w:rPr>
          <w:rFonts w:ascii="Aptos" w:eastAsia="Aptos" w:hAnsi="Aptos" w:cs="Times New Roman"/>
          <w:sz w:val="20"/>
          <w:szCs w:val="20"/>
        </w:rPr>
      </w:pPr>
    </w:p>
    <w:p w14:paraId="62A014D3" w14:textId="71CD7387" w:rsidR="00C00D52" w:rsidRPr="004F3801" w:rsidRDefault="00C00D52" w:rsidP="00C00D52">
      <w:pPr>
        <w:rPr>
          <w:rFonts w:ascii="Aptos" w:eastAsia="Aptos" w:hAnsi="Aptos" w:cs="Times New Roman"/>
          <w:sz w:val="20"/>
          <w:szCs w:val="20"/>
        </w:rPr>
      </w:pPr>
      <w:r>
        <w:rPr>
          <w:rFonts w:ascii="Aptos" w:eastAsia="Aptos" w:hAnsi="Aptos" w:cs="Times New Roman"/>
          <w:sz w:val="20"/>
          <w:szCs w:val="20"/>
        </w:rPr>
        <w:t xml:space="preserve">9.1 </w:t>
      </w:r>
      <w:r w:rsidRPr="004F3801">
        <w:rPr>
          <w:rFonts w:ascii="Aptos" w:eastAsia="Aptos" w:hAnsi="Aptos" w:cs="Times New Roman"/>
          <w:sz w:val="20"/>
          <w:szCs w:val="20"/>
        </w:rPr>
        <w:t xml:space="preserve">Everyone who works with </w:t>
      </w:r>
      <w:proofErr w:type="spellStart"/>
      <w:r w:rsidRPr="004F3801">
        <w:rPr>
          <w:rFonts w:ascii="Aptos" w:eastAsia="Aptos" w:hAnsi="Aptos" w:cs="Times New Roman"/>
          <w:sz w:val="20"/>
          <w:szCs w:val="20"/>
        </w:rPr>
        <w:t>Youthscape</w:t>
      </w:r>
      <w:proofErr w:type="spellEnd"/>
      <w:r w:rsidRPr="004F3801">
        <w:rPr>
          <w:rFonts w:ascii="Aptos" w:eastAsia="Aptos" w:hAnsi="Aptos" w:cs="Times New Roman"/>
          <w:sz w:val="20"/>
          <w:szCs w:val="20"/>
        </w:rPr>
        <w:t xml:space="preserve">, in whatever capacity, will receive safeguarding training as part of their induction. This will include an explanation of </w:t>
      </w:r>
      <w:proofErr w:type="spellStart"/>
      <w:r w:rsidRPr="004F3801">
        <w:rPr>
          <w:rFonts w:ascii="Aptos" w:eastAsia="Aptos" w:hAnsi="Aptos" w:cs="Times New Roman"/>
          <w:sz w:val="20"/>
          <w:szCs w:val="20"/>
        </w:rPr>
        <w:t>Youthscape’s</w:t>
      </w:r>
      <w:proofErr w:type="spellEnd"/>
      <w:r w:rsidRPr="004F3801">
        <w:rPr>
          <w:rFonts w:ascii="Aptos" w:eastAsia="Aptos" w:hAnsi="Aptos" w:cs="Times New Roman"/>
          <w:sz w:val="20"/>
          <w:szCs w:val="20"/>
        </w:rPr>
        <w:t xml:space="preserve"> safeguarding policy, including information on how to report a safeguarding concern and our whistle-blowing procedures. They will also receive their own copy of </w:t>
      </w:r>
      <w:proofErr w:type="spellStart"/>
      <w:r w:rsidRPr="004F3801">
        <w:rPr>
          <w:rFonts w:ascii="Aptos" w:eastAsia="Aptos" w:hAnsi="Aptos" w:cs="Times New Roman"/>
          <w:sz w:val="20"/>
          <w:szCs w:val="20"/>
        </w:rPr>
        <w:t>Youthscape’s</w:t>
      </w:r>
      <w:proofErr w:type="spellEnd"/>
      <w:r w:rsidRPr="004F3801">
        <w:rPr>
          <w:rFonts w:ascii="Aptos" w:eastAsia="Aptos" w:hAnsi="Aptos" w:cs="Times New Roman"/>
          <w:sz w:val="20"/>
          <w:szCs w:val="20"/>
        </w:rPr>
        <w:t xml:space="preserve"> safeguarding policy and</w:t>
      </w:r>
      <w:r>
        <w:rPr>
          <w:rFonts w:ascii="Aptos" w:eastAsia="Aptos" w:hAnsi="Aptos" w:cs="Times New Roman"/>
          <w:sz w:val="20"/>
          <w:szCs w:val="20"/>
        </w:rPr>
        <w:t xml:space="preserve"> accompanying documents.</w:t>
      </w:r>
    </w:p>
    <w:p w14:paraId="324BCB7A" w14:textId="77777777" w:rsidR="00C00D52" w:rsidRPr="004F3801" w:rsidRDefault="00C00D52" w:rsidP="00C00D52">
      <w:pPr>
        <w:rPr>
          <w:rFonts w:ascii="Aptos" w:eastAsia="Aptos" w:hAnsi="Aptos" w:cs="Times New Roman"/>
          <w:sz w:val="20"/>
          <w:szCs w:val="20"/>
        </w:rPr>
      </w:pPr>
    </w:p>
    <w:p w14:paraId="678B1186" w14:textId="77777777" w:rsidR="00C00D52" w:rsidRDefault="00C00D52" w:rsidP="00C00D52">
      <w:pPr>
        <w:rPr>
          <w:rFonts w:ascii="Aptos" w:eastAsia="Aptos" w:hAnsi="Aptos" w:cs="Times New Roman"/>
          <w:sz w:val="20"/>
          <w:szCs w:val="20"/>
        </w:rPr>
      </w:pPr>
      <w:r>
        <w:rPr>
          <w:rFonts w:ascii="Aptos" w:eastAsia="Aptos" w:hAnsi="Aptos" w:cs="Times New Roman"/>
          <w:sz w:val="20"/>
          <w:szCs w:val="20"/>
        </w:rPr>
        <w:t xml:space="preserve">9.2 </w:t>
      </w:r>
      <w:r w:rsidRPr="004F3801">
        <w:rPr>
          <w:rFonts w:ascii="Aptos" w:eastAsia="Aptos" w:hAnsi="Aptos" w:cs="Times New Roman"/>
          <w:sz w:val="20"/>
          <w:szCs w:val="20"/>
        </w:rPr>
        <w:t xml:space="preserve">Safeguarding training will continue to be provided to staff, </w:t>
      </w:r>
      <w:r>
        <w:rPr>
          <w:rFonts w:ascii="Aptos" w:eastAsia="Aptos" w:hAnsi="Aptos" w:cs="Times New Roman"/>
          <w:sz w:val="20"/>
          <w:szCs w:val="20"/>
        </w:rPr>
        <w:t xml:space="preserve">trustees </w:t>
      </w:r>
      <w:r w:rsidRPr="004F3801">
        <w:rPr>
          <w:rFonts w:ascii="Aptos" w:eastAsia="Aptos" w:hAnsi="Aptos" w:cs="Times New Roman"/>
          <w:sz w:val="20"/>
          <w:szCs w:val="20"/>
        </w:rPr>
        <w:t xml:space="preserve">and volunteers throughout their work with </w:t>
      </w:r>
      <w:proofErr w:type="spellStart"/>
      <w:r w:rsidRPr="004F3801">
        <w:rPr>
          <w:rFonts w:ascii="Aptos" w:eastAsia="Aptos" w:hAnsi="Aptos" w:cs="Times New Roman"/>
          <w:sz w:val="20"/>
          <w:szCs w:val="20"/>
        </w:rPr>
        <w:t>Youthscape</w:t>
      </w:r>
      <w:proofErr w:type="spellEnd"/>
      <w:r w:rsidRPr="004F3801">
        <w:rPr>
          <w:rFonts w:ascii="Aptos" w:eastAsia="Aptos" w:hAnsi="Aptos" w:cs="Times New Roman"/>
          <w:sz w:val="20"/>
          <w:szCs w:val="20"/>
        </w:rPr>
        <w:t xml:space="preserve">. </w:t>
      </w:r>
    </w:p>
    <w:p w14:paraId="036189E0" w14:textId="77777777" w:rsidR="00C00D52" w:rsidRDefault="00C00D52" w:rsidP="00C00D52">
      <w:pPr>
        <w:rPr>
          <w:rFonts w:ascii="Aptos" w:eastAsia="Aptos" w:hAnsi="Aptos" w:cs="Times New Roman"/>
          <w:sz w:val="20"/>
          <w:szCs w:val="20"/>
        </w:rPr>
      </w:pPr>
    </w:p>
    <w:p w14:paraId="25EDEEDC" w14:textId="77777777" w:rsidR="00C00D52" w:rsidRDefault="00C00D52" w:rsidP="00C00D52">
      <w:pPr>
        <w:pStyle w:val="ListParagraph"/>
        <w:numPr>
          <w:ilvl w:val="0"/>
          <w:numId w:val="4"/>
        </w:numPr>
        <w:rPr>
          <w:rFonts w:ascii="Aptos" w:eastAsia="Aptos" w:hAnsi="Aptos" w:cs="Times New Roman"/>
          <w:sz w:val="20"/>
          <w:szCs w:val="20"/>
        </w:rPr>
      </w:pPr>
      <w:r w:rsidRPr="00C00D52">
        <w:rPr>
          <w:rFonts w:ascii="Aptos" w:eastAsia="Aptos" w:hAnsi="Aptos" w:cs="Times New Roman"/>
          <w:sz w:val="20"/>
          <w:szCs w:val="20"/>
        </w:rPr>
        <w:t xml:space="preserve">In the case of </w:t>
      </w:r>
      <w:r>
        <w:rPr>
          <w:rFonts w:ascii="Aptos" w:eastAsia="Aptos" w:hAnsi="Aptos" w:cs="Times New Roman"/>
          <w:sz w:val="20"/>
          <w:szCs w:val="20"/>
        </w:rPr>
        <w:t>those</w:t>
      </w:r>
      <w:r w:rsidRPr="00C00D52">
        <w:rPr>
          <w:rFonts w:ascii="Aptos" w:eastAsia="Aptos" w:hAnsi="Aptos" w:cs="Times New Roman"/>
          <w:sz w:val="20"/>
          <w:szCs w:val="20"/>
        </w:rPr>
        <w:t xml:space="preserve"> who do not work directly with children, young people or adults with care and support needs, this will take the form of an in-house refresher course, including </w:t>
      </w:r>
      <w:proofErr w:type="spellStart"/>
      <w:r w:rsidRPr="00C00D52">
        <w:rPr>
          <w:rFonts w:ascii="Aptos" w:eastAsia="Aptos" w:hAnsi="Aptos" w:cs="Times New Roman"/>
          <w:sz w:val="20"/>
          <w:szCs w:val="20"/>
        </w:rPr>
        <w:t>Youthscape’s</w:t>
      </w:r>
      <w:proofErr w:type="spellEnd"/>
      <w:r w:rsidRPr="00C00D52">
        <w:rPr>
          <w:rFonts w:ascii="Aptos" w:eastAsia="Aptos" w:hAnsi="Aptos" w:cs="Times New Roman"/>
          <w:sz w:val="20"/>
          <w:szCs w:val="20"/>
        </w:rPr>
        <w:t xml:space="preserve"> policy and procedures, </w:t>
      </w:r>
      <w:r>
        <w:rPr>
          <w:rFonts w:ascii="Aptos" w:eastAsia="Aptos" w:hAnsi="Aptos" w:cs="Times New Roman"/>
          <w:sz w:val="20"/>
          <w:szCs w:val="20"/>
        </w:rPr>
        <w:t>at least once a year</w:t>
      </w:r>
      <w:r w:rsidRPr="00C00D52">
        <w:rPr>
          <w:rFonts w:ascii="Aptos" w:eastAsia="Aptos" w:hAnsi="Aptos" w:cs="Times New Roman"/>
          <w:sz w:val="20"/>
          <w:szCs w:val="20"/>
        </w:rPr>
        <w:t xml:space="preserve">. </w:t>
      </w:r>
    </w:p>
    <w:p w14:paraId="13914D4F" w14:textId="77777777" w:rsidR="00C00D52" w:rsidRDefault="00C00D52" w:rsidP="00C00D52">
      <w:pPr>
        <w:pStyle w:val="ListParagraph"/>
        <w:numPr>
          <w:ilvl w:val="0"/>
          <w:numId w:val="4"/>
        </w:numPr>
        <w:rPr>
          <w:rFonts w:ascii="Aptos" w:eastAsia="Aptos" w:hAnsi="Aptos" w:cs="Times New Roman"/>
          <w:sz w:val="20"/>
          <w:szCs w:val="20"/>
        </w:rPr>
      </w:pPr>
      <w:r w:rsidRPr="00C00D52">
        <w:rPr>
          <w:rFonts w:ascii="Aptos" w:eastAsia="Aptos" w:hAnsi="Aptos" w:cs="Times New Roman"/>
          <w:sz w:val="20"/>
          <w:szCs w:val="20"/>
        </w:rPr>
        <w:t xml:space="preserve">Trustees will receive additional training on understanding their role and duties as trustees of the organisation regarding safeguarding. </w:t>
      </w:r>
    </w:p>
    <w:p w14:paraId="79CAEDA7" w14:textId="77777777" w:rsidR="00C00D52" w:rsidRDefault="00C00D52" w:rsidP="00C00D52">
      <w:pPr>
        <w:pStyle w:val="ListParagraph"/>
        <w:numPr>
          <w:ilvl w:val="0"/>
          <w:numId w:val="4"/>
        </w:numPr>
        <w:rPr>
          <w:rFonts w:ascii="Aptos" w:eastAsia="Aptos" w:hAnsi="Aptos" w:cs="Times New Roman"/>
          <w:sz w:val="20"/>
          <w:szCs w:val="20"/>
        </w:rPr>
      </w:pPr>
      <w:r w:rsidRPr="00C00D52">
        <w:rPr>
          <w:rFonts w:ascii="Aptos" w:eastAsia="Aptos" w:hAnsi="Aptos" w:cs="Times New Roman"/>
          <w:sz w:val="20"/>
          <w:szCs w:val="20"/>
        </w:rPr>
        <w:t xml:space="preserve">Staff working directly with children, young people or adults with care and support needs will be expected to complete Level 2 safeguarding training within the first year of their employment. They will also be given the opportunity to attend additional training on subjects related to safeguarding and will be required to attend an in-house refresher course, including </w:t>
      </w:r>
      <w:proofErr w:type="spellStart"/>
      <w:r w:rsidRPr="00C00D52">
        <w:rPr>
          <w:rFonts w:ascii="Aptos" w:eastAsia="Aptos" w:hAnsi="Aptos" w:cs="Times New Roman"/>
          <w:sz w:val="20"/>
          <w:szCs w:val="20"/>
        </w:rPr>
        <w:t>Youthscape’s</w:t>
      </w:r>
      <w:proofErr w:type="spellEnd"/>
      <w:r w:rsidRPr="00C00D52">
        <w:rPr>
          <w:rFonts w:ascii="Aptos" w:eastAsia="Aptos" w:hAnsi="Aptos" w:cs="Times New Roman"/>
          <w:sz w:val="20"/>
          <w:szCs w:val="20"/>
        </w:rPr>
        <w:t xml:space="preserve"> policy and procedures, </w:t>
      </w:r>
      <w:r>
        <w:rPr>
          <w:rFonts w:ascii="Aptos" w:eastAsia="Aptos" w:hAnsi="Aptos" w:cs="Times New Roman"/>
          <w:sz w:val="20"/>
          <w:szCs w:val="20"/>
        </w:rPr>
        <w:t>at least once a</w:t>
      </w:r>
      <w:r w:rsidRPr="00C00D52">
        <w:rPr>
          <w:rFonts w:ascii="Aptos" w:eastAsia="Aptos" w:hAnsi="Aptos" w:cs="Times New Roman"/>
          <w:sz w:val="20"/>
          <w:szCs w:val="20"/>
        </w:rPr>
        <w:t xml:space="preserve"> year.</w:t>
      </w:r>
    </w:p>
    <w:p w14:paraId="5463029D" w14:textId="25EC1313" w:rsidR="00C00D52" w:rsidRPr="00C00D52" w:rsidRDefault="00C00D52" w:rsidP="00C00D52">
      <w:pPr>
        <w:pStyle w:val="ListParagraph"/>
        <w:numPr>
          <w:ilvl w:val="0"/>
          <w:numId w:val="4"/>
        </w:numPr>
        <w:rPr>
          <w:rFonts w:ascii="Aptos" w:eastAsia="Aptos" w:hAnsi="Aptos" w:cs="Times New Roman"/>
          <w:sz w:val="20"/>
          <w:szCs w:val="20"/>
        </w:rPr>
      </w:pPr>
      <w:r w:rsidRPr="00C00D52">
        <w:rPr>
          <w:rFonts w:ascii="Aptos" w:eastAsia="Aptos" w:hAnsi="Aptos" w:cs="Times New Roman"/>
          <w:sz w:val="20"/>
          <w:szCs w:val="20"/>
        </w:rPr>
        <w:t xml:space="preserve">Volunteers working directly with young people will be required to attend an in-house refresher course, including </w:t>
      </w:r>
      <w:proofErr w:type="spellStart"/>
      <w:r w:rsidRPr="00C00D52">
        <w:rPr>
          <w:rFonts w:ascii="Aptos" w:eastAsia="Aptos" w:hAnsi="Aptos" w:cs="Times New Roman"/>
          <w:sz w:val="20"/>
          <w:szCs w:val="20"/>
        </w:rPr>
        <w:t>Youthscape’s</w:t>
      </w:r>
      <w:proofErr w:type="spellEnd"/>
      <w:r w:rsidRPr="00C00D52">
        <w:rPr>
          <w:rFonts w:ascii="Aptos" w:eastAsia="Aptos" w:hAnsi="Aptos" w:cs="Times New Roman"/>
          <w:sz w:val="20"/>
          <w:szCs w:val="20"/>
        </w:rPr>
        <w:t xml:space="preserve"> policy and procedures, </w:t>
      </w:r>
      <w:r>
        <w:rPr>
          <w:rFonts w:ascii="Aptos" w:eastAsia="Aptos" w:hAnsi="Aptos" w:cs="Times New Roman"/>
          <w:sz w:val="20"/>
          <w:szCs w:val="20"/>
        </w:rPr>
        <w:t>at least once a</w:t>
      </w:r>
      <w:r w:rsidRPr="00C00D52">
        <w:rPr>
          <w:rFonts w:ascii="Aptos" w:eastAsia="Aptos" w:hAnsi="Aptos" w:cs="Times New Roman"/>
          <w:sz w:val="20"/>
          <w:szCs w:val="20"/>
        </w:rPr>
        <w:t xml:space="preserve"> year.</w:t>
      </w:r>
    </w:p>
    <w:p w14:paraId="6CAE380D" w14:textId="29ED8C02" w:rsidR="00114897" w:rsidRDefault="00114897">
      <w:pPr>
        <w:rPr>
          <w:rFonts w:ascii="Aptos" w:hAnsi="Aptos"/>
          <w:sz w:val="20"/>
          <w:szCs w:val="20"/>
        </w:rPr>
      </w:pPr>
      <w:r>
        <w:rPr>
          <w:rFonts w:ascii="Aptos" w:hAnsi="Aptos"/>
          <w:sz w:val="20"/>
          <w:szCs w:val="20"/>
        </w:rPr>
        <w:br w:type="page"/>
      </w:r>
    </w:p>
    <w:p w14:paraId="76E43B9B" w14:textId="77777777" w:rsidR="00602182" w:rsidRPr="00CC4D9D" w:rsidRDefault="00602182" w:rsidP="00602182">
      <w:pPr>
        <w:rPr>
          <w:rFonts w:ascii="Aptos" w:hAnsi="Aptos"/>
          <w:sz w:val="20"/>
          <w:szCs w:val="20"/>
          <w:u w:val="single"/>
        </w:rPr>
      </w:pPr>
      <w:r w:rsidRPr="00CC4D9D">
        <w:rPr>
          <w:rFonts w:ascii="Aptos" w:hAnsi="Aptos"/>
          <w:sz w:val="20"/>
          <w:szCs w:val="20"/>
          <w:u w:val="single"/>
        </w:rPr>
        <w:lastRenderedPageBreak/>
        <w:t>Contacts</w:t>
      </w:r>
    </w:p>
    <w:p w14:paraId="2CCFAD8F" w14:textId="77777777" w:rsidR="00602182" w:rsidRDefault="00602182" w:rsidP="00602182">
      <w:pPr>
        <w:rPr>
          <w:rFonts w:ascii="Aptos" w:hAnsi="Aptos"/>
          <w:sz w:val="20"/>
          <w:szCs w:val="20"/>
        </w:rPr>
      </w:pPr>
    </w:p>
    <w:p w14:paraId="3642115B" w14:textId="77777777" w:rsidR="00602182" w:rsidRPr="00CC4D9D" w:rsidRDefault="00602182" w:rsidP="00602182">
      <w:pPr>
        <w:rPr>
          <w:rFonts w:ascii="Aptos" w:hAnsi="Aptos"/>
          <w:sz w:val="20"/>
          <w:szCs w:val="20"/>
        </w:rPr>
      </w:pPr>
    </w:p>
    <w:p w14:paraId="1FA091B3" w14:textId="77777777" w:rsidR="00602182" w:rsidRPr="00CC4D9D" w:rsidRDefault="00602182" w:rsidP="00602182">
      <w:pPr>
        <w:rPr>
          <w:rFonts w:ascii="Aptos" w:hAnsi="Aptos"/>
          <w:sz w:val="20"/>
          <w:szCs w:val="20"/>
        </w:rPr>
      </w:pPr>
      <w:proofErr w:type="spellStart"/>
      <w:r w:rsidRPr="00CC4D9D">
        <w:rPr>
          <w:rFonts w:ascii="Aptos" w:hAnsi="Aptos"/>
          <w:sz w:val="20"/>
          <w:szCs w:val="20"/>
        </w:rPr>
        <w:t>Youthscape</w:t>
      </w:r>
      <w:proofErr w:type="spellEnd"/>
      <w:r w:rsidRPr="00CC4D9D">
        <w:rPr>
          <w:rFonts w:ascii="Aptos" w:hAnsi="Aptos"/>
          <w:sz w:val="20"/>
          <w:szCs w:val="20"/>
        </w:rPr>
        <w:t xml:space="preserve"> Safeguarding Lead</w:t>
      </w:r>
    </w:p>
    <w:p w14:paraId="6E0237FF" w14:textId="77777777" w:rsidR="00602182" w:rsidRPr="00CC4D9D" w:rsidRDefault="00602182" w:rsidP="00602182">
      <w:pPr>
        <w:rPr>
          <w:rFonts w:ascii="Aptos" w:hAnsi="Aptos"/>
          <w:sz w:val="20"/>
          <w:szCs w:val="20"/>
        </w:rPr>
      </w:pPr>
      <w:r w:rsidRPr="00CC4D9D">
        <w:rPr>
          <w:rFonts w:ascii="Aptos" w:hAnsi="Aptos"/>
          <w:sz w:val="20"/>
          <w:szCs w:val="20"/>
        </w:rPr>
        <w:t>Name: Chris Curtis</w:t>
      </w:r>
    </w:p>
    <w:p w14:paraId="662B25C6" w14:textId="77777777" w:rsidR="00602182" w:rsidRPr="00CC4D9D" w:rsidRDefault="00602182" w:rsidP="00602182">
      <w:pPr>
        <w:rPr>
          <w:rFonts w:ascii="Aptos" w:hAnsi="Aptos"/>
          <w:sz w:val="20"/>
          <w:szCs w:val="20"/>
        </w:rPr>
      </w:pPr>
      <w:r w:rsidRPr="00CC4D9D">
        <w:rPr>
          <w:rFonts w:ascii="Aptos" w:hAnsi="Aptos"/>
          <w:sz w:val="20"/>
          <w:szCs w:val="20"/>
        </w:rPr>
        <w:t xml:space="preserve">Email: </w:t>
      </w:r>
      <w:hyperlink r:id="rId5" w:history="1">
        <w:r w:rsidRPr="00CC4D9D">
          <w:rPr>
            <w:rStyle w:val="Hyperlink"/>
            <w:rFonts w:ascii="Aptos" w:hAnsi="Aptos"/>
            <w:sz w:val="20"/>
            <w:szCs w:val="20"/>
          </w:rPr>
          <w:t>chris.curtis@youthscape.co.uk</w:t>
        </w:r>
      </w:hyperlink>
      <w:r w:rsidRPr="00CC4D9D">
        <w:rPr>
          <w:rFonts w:ascii="Aptos" w:hAnsi="Aptos"/>
          <w:sz w:val="20"/>
          <w:szCs w:val="20"/>
        </w:rPr>
        <w:t xml:space="preserve"> </w:t>
      </w:r>
    </w:p>
    <w:p w14:paraId="20550B9A" w14:textId="77777777" w:rsidR="00602182" w:rsidRPr="00CC4D9D" w:rsidRDefault="00602182" w:rsidP="00602182">
      <w:pPr>
        <w:rPr>
          <w:rFonts w:ascii="Aptos" w:hAnsi="Aptos"/>
          <w:sz w:val="20"/>
          <w:szCs w:val="20"/>
        </w:rPr>
      </w:pPr>
    </w:p>
    <w:p w14:paraId="79AAD148" w14:textId="77777777" w:rsidR="00602182" w:rsidRPr="00CC4D9D" w:rsidRDefault="00602182" w:rsidP="00602182">
      <w:pPr>
        <w:rPr>
          <w:rFonts w:ascii="Aptos" w:hAnsi="Aptos"/>
          <w:sz w:val="20"/>
          <w:szCs w:val="20"/>
        </w:rPr>
      </w:pPr>
      <w:proofErr w:type="spellStart"/>
      <w:r w:rsidRPr="00CC4D9D">
        <w:rPr>
          <w:rFonts w:ascii="Aptos" w:hAnsi="Aptos"/>
          <w:sz w:val="20"/>
          <w:szCs w:val="20"/>
        </w:rPr>
        <w:t>Youthscape</w:t>
      </w:r>
      <w:proofErr w:type="spellEnd"/>
      <w:r w:rsidRPr="00CC4D9D">
        <w:rPr>
          <w:rFonts w:ascii="Aptos" w:hAnsi="Aptos"/>
          <w:sz w:val="20"/>
          <w:szCs w:val="20"/>
        </w:rPr>
        <w:t xml:space="preserve"> Deputy Safeguarding Lead</w:t>
      </w:r>
    </w:p>
    <w:p w14:paraId="292BBC28" w14:textId="77777777" w:rsidR="00602182" w:rsidRPr="00CC4D9D" w:rsidRDefault="00602182" w:rsidP="00602182">
      <w:pPr>
        <w:rPr>
          <w:rFonts w:ascii="Aptos" w:hAnsi="Aptos"/>
          <w:sz w:val="20"/>
          <w:szCs w:val="20"/>
        </w:rPr>
      </w:pPr>
      <w:r w:rsidRPr="00CC4D9D">
        <w:rPr>
          <w:rFonts w:ascii="Aptos" w:hAnsi="Aptos"/>
          <w:sz w:val="20"/>
          <w:szCs w:val="20"/>
        </w:rPr>
        <w:t>Name: Gemma Milligan</w:t>
      </w:r>
    </w:p>
    <w:p w14:paraId="0DDE0DE5" w14:textId="77777777" w:rsidR="00602182" w:rsidRPr="00CC4D9D" w:rsidRDefault="00602182" w:rsidP="00602182">
      <w:pPr>
        <w:rPr>
          <w:rFonts w:ascii="Aptos" w:hAnsi="Aptos"/>
          <w:sz w:val="20"/>
          <w:szCs w:val="20"/>
        </w:rPr>
      </w:pPr>
      <w:r w:rsidRPr="00CC4D9D">
        <w:rPr>
          <w:rFonts w:ascii="Aptos" w:hAnsi="Aptos"/>
          <w:sz w:val="20"/>
          <w:szCs w:val="20"/>
        </w:rPr>
        <w:t xml:space="preserve">Email: </w:t>
      </w:r>
      <w:hyperlink r:id="rId6" w:history="1">
        <w:r w:rsidRPr="00CC4D9D">
          <w:rPr>
            <w:rStyle w:val="Hyperlink"/>
            <w:rFonts w:ascii="Aptos" w:hAnsi="Aptos"/>
            <w:sz w:val="20"/>
            <w:szCs w:val="20"/>
          </w:rPr>
          <w:t>gemma.milligan@youthscape.co.uk</w:t>
        </w:r>
      </w:hyperlink>
    </w:p>
    <w:p w14:paraId="1AC7C8FC" w14:textId="77777777" w:rsidR="00602182" w:rsidRPr="00CC4D9D" w:rsidRDefault="00602182" w:rsidP="00602182">
      <w:pPr>
        <w:rPr>
          <w:rFonts w:ascii="Aptos" w:hAnsi="Aptos"/>
          <w:sz w:val="20"/>
          <w:szCs w:val="20"/>
        </w:rPr>
      </w:pPr>
    </w:p>
    <w:p w14:paraId="7D762743" w14:textId="77777777" w:rsidR="00602182" w:rsidRPr="00CC4D9D" w:rsidRDefault="00602182" w:rsidP="00602182">
      <w:pPr>
        <w:rPr>
          <w:rFonts w:ascii="Aptos" w:hAnsi="Aptos"/>
          <w:sz w:val="20"/>
          <w:szCs w:val="20"/>
        </w:rPr>
      </w:pPr>
      <w:proofErr w:type="spellStart"/>
      <w:r w:rsidRPr="00CC4D9D">
        <w:rPr>
          <w:rFonts w:ascii="Aptos" w:hAnsi="Aptos"/>
          <w:sz w:val="20"/>
          <w:szCs w:val="20"/>
        </w:rPr>
        <w:t>Youthscape</w:t>
      </w:r>
      <w:proofErr w:type="spellEnd"/>
      <w:r w:rsidRPr="00CC4D9D">
        <w:rPr>
          <w:rFonts w:ascii="Aptos" w:hAnsi="Aptos"/>
          <w:sz w:val="20"/>
          <w:szCs w:val="20"/>
        </w:rPr>
        <w:t xml:space="preserve"> Deputy Safeguarding Lead</w:t>
      </w:r>
    </w:p>
    <w:p w14:paraId="38CD2CA0" w14:textId="77777777" w:rsidR="00602182" w:rsidRPr="00CC4D9D" w:rsidRDefault="00602182" w:rsidP="00602182">
      <w:pPr>
        <w:rPr>
          <w:rFonts w:ascii="Aptos" w:hAnsi="Aptos"/>
          <w:sz w:val="20"/>
          <w:szCs w:val="20"/>
        </w:rPr>
      </w:pPr>
      <w:r w:rsidRPr="00CC4D9D">
        <w:rPr>
          <w:rFonts w:ascii="Aptos" w:hAnsi="Aptos"/>
          <w:sz w:val="20"/>
          <w:szCs w:val="20"/>
        </w:rPr>
        <w:t>Name: Robson Dodd</w:t>
      </w:r>
    </w:p>
    <w:p w14:paraId="3235D68F" w14:textId="77777777" w:rsidR="00602182" w:rsidRPr="00CC4D9D" w:rsidRDefault="00602182" w:rsidP="00602182">
      <w:pPr>
        <w:rPr>
          <w:rFonts w:ascii="Aptos" w:hAnsi="Aptos"/>
          <w:sz w:val="20"/>
          <w:szCs w:val="20"/>
        </w:rPr>
      </w:pPr>
      <w:r w:rsidRPr="00CC4D9D">
        <w:rPr>
          <w:rFonts w:ascii="Aptos" w:hAnsi="Aptos"/>
          <w:sz w:val="20"/>
          <w:szCs w:val="20"/>
        </w:rPr>
        <w:t xml:space="preserve">Email: </w:t>
      </w:r>
      <w:hyperlink r:id="rId7" w:history="1">
        <w:r w:rsidRPr="00CC4D9D">
          <w:rPr>
            <w:rStyle w:val="Hyperlink"/>
            <w:rFonts w:ascii="Aptos" w:hAnsi="Aptos"/>
            <w:sz w:val="20"/>
            <w:szCs w:val="20"/>
          </w:rPr>
          <w:t>robson.dodd@youthscape.co.uk</w:t>
        </w:r>
      </w:hyperlink>
    </w:p>
    <w:p w14:paraId="5674FD05" w14:textId="77777777" w:rsidR="00602182" w:rsidRPr="00CC4D9D" w:rsidRDefault="00602182" w:rsidP="00602182">
      <w:pPr>
        <w:rPr>
          <w:rFonts w:ascii="Aptos" w:hAnsi="Aptos"/>
          <w:sz w:val="20"/>
          <w:szCs w:val="20"/>
        </w:rPr>
      </w:pPr>
    </w:p>
    <w:p w14:paraId="611B972F" w14:textId="77777777" w:rsidR="00602182" w:rsidRPr="00CC4D9D" w:rsidRDefault="00602182" w:rsidP="00602182">
      <w:pPr>
        <w:rPr>
          <w:rFonts w:ascii="Aptos" w:hAnsi="Aptos"/>
          <w:sz w:val="20"/>
          <w:szCs w:val="20"/>
        </w:rPr>
      </w:pPr>
      <w:r w:rsidRPr="00CC4D9D">
        <w:rPr>
          <w:rFonts w:ascii="Aptos" w:hAnsi="Aptos"/>
          <w:sz w:val="20"/>
          <w:szCs w:val="20"/>
        </w:rPr>
        <w:t>Luton Multi Agency Support Hub (MASH)</w:t>
      </w:r>
    </w:p>
    <w:p w14:paraId="7A83D544" w14:textId="77777777" w:rsidR="00602182" w:rsidRPr="00CC4D9D" w:rsidRDefault="00602182" w:rsidP="00602182">
      <w:pPr>
        <w:rPr>
          <w:rFonts w:ascii="Aptos" w:hAnsi="Aptos"/>
          <w:sz w:val="20"/>
          <w:szCs w:val="20"/>
        </w:rPr>
      </w:pPr>
      <w:r w:rsidRPr="00CC4D9D">
        <w:rPr>
          <w:rFonts w:ascii="Aptos" w:hAnsi="Aptos"/>
          <w:sz w:val="20"/>
          <w:szCs w:val="20"/>
        </w:rPr>
        <w:t>Phone: 01582 547653</w:t>
      </w:r>
      <w:r>
        <w:rPr>
          <w:rFonts w:ascii="Aptos" w:hAnsi="Aptos"/>
          <w:sz w:val="20"/>
          <w:szCs w:val="20"/>
        </w:rPr>
        <w:t xml:space="preserve"> / 0300 300 8123 (out of hours)</w:t>
      </w:r>
    </w:p>
    <w:p w14:paraId="2E9980D3" w14:textId="77777777" w:rsidR="00602182" w:rsidRPr="00CC4D9D" w:rsidRDefault="00602182" w:rsidP="00602182">
      <w:pPr>
        <w:rPr>
          <w:rFonts w:ascii="Aptos" w:hAnsi="Aptos"/>
          <w:sz w:val="20"/>
          <w:szCs w:val="20"/>
        </w:rPr>
      </w:pPr>
      <w:r w:rsidRPr="00CC4D9D">
        <w:rPr>
          <w:rFonts w:ascii="Aptos" w:hAnsi="Aptos"/>
          <w:sz w:val="20"/>
          <w:szCs w:val="20"/>
        </w:rPr>
        <w:t xml:space="preserve">Email: </w:t>
      </w:r>
      <w:hyperlink r:id="rId8" w:history="1">
        <w:r w:rsidRPr="00336E92">
          <w:rPr>
            <w:rStyle w:val="Hyperlink"/>
            <w:rFonts w:ascii="Aptos" w:hAnsi="Aptos"/>
            <w:sz w:val="20"/>
            <w:szCs w:val="20"/>
          </w:rPr>
          <w:t>MASH@luton.gov.uk</w:t>
        </w:r>
      </w:hyperlink>
    </w:p>
    <w:p w14:paraId="51EFE083" w14:textId="77777777" w:rsidR="00602182" w:rsidRPr="00CC4D9D" w:rsidRDefault="00602182" w:rsidP="00602182">
      <w:pPr>
        <w:rPr>
          <w:rFonts w:ascii="Aptos" w:hAnsi="Aptos"/>
          <w:sz w:val="20"/>
          <w:szCs w:val="20"/>
        </w:rPr>
      </w:pPr>
    </w:p>
    <w:p w14:paraId="7A84F4D4" w14:textId="77777777" w:rsidR="00602182" w:rsidRPr="00CC4D9D" w:rsidRDefault="00602182" w:rsidP="00602182">
      <w:pPr>
        <w:rPr>
          <w:rFonts w:ascii="Aptos" w:hAnsi="Aptos"/>
          <w:sz w:val="20"/>
          <w:szCs w:val="20"/>
        </w:rPr>
      </w:pPr>
      <w:r w:rsidRPr="00CC4D9D">
        <w:rPr>
          <w:rFonts w:ascii="Aptos" w:hAnsi="Aptos"/>
          <w:sz w:val="20"/>
          <w:szCs w:val="20"/>
        </w:rPr>
        <w:t>Local Area Designated Officer (LADO)</w:t>
      </w:r>
    </w:p>
    <w:p w14:paraId="59B150CA" w14:textId="77777777" w:rsidR="00602182" w:rsidRPr="00CC4D9D" w:rsidRDefault="00602182" w:rsidP="00602182">
      <w:pPr>
        <w:rPr>
          <w:rFonts w:ascii="Aptos" w:hAnsi="Aptos"/>
          <w:sz w:val="20"/>
          <w:szCs w:val="20"/>
        </w:rPr>
      </w:pPr>
      <w:r w:rsidRPr="00CC4D9D">
        <w:rPr>
          <w:rFonts w:ascii="Aptos" w:hAnsi="Aptos"/>
          <w:sz w:val="20"/>
          <w:szCs w:val="20"/>
        </w:rPr>
        <w:t>Name: Paul James</w:t>
      </w:r>
    </w:p>
    <w:p w14:paraId="02754541" w14:textId="77777777" w:rsidR="00602182" w:rsidRPr="00CC4D9D" w:rsidRDefault="00602182" w:rsidP="00602182">
      <w:pPr>
        <w:rPr>
          <w:rFonts w:ascii="Aptos" w:hAnsi="Aptos"/>
          <w:sz w:val="20"/>
          <w:szCs w:val="20"/>
        </w:rPr>
      </w:pPr>
      <w:r w:rsidRPr="00CC4D9D">
        <w:rPr>
          <w:rFonts w:ascii="Aptos" w:hAnsi="Aptos"/>
          <w:sz w:val="20"/>
          <w:szCs w:val="20"/>
        </w:rPr>
        <w:t>Phone: 01582 548069</w:t>
      </w:r>
    </w:p>
    <w:p w14:paraId="67EE895B" w14:textId="77777777" w:rsidR="00602182" w:rsidRPr="00CC4D9D" w:rsidRDefault="00602182" w:rsidP="00602182">
      <w:pPr>
        <w:rPr>
          <w:rFonts w:ascii="Aptos" w:hAnsi="Aptos"/>
          <w:sz w:val="20"/>
          <w:szCs w:val="20"/>
        </w:rPr>
      </w:pPr>
      <w:r w:rsidRPr="00CC4D9D">
        <w:rPr>
          <w:rFonts w:ascii="Aptos" w:hAnsi="Aptos"/>
          <w:sz w:val="20"/>
          <w:szCs w:val="20"/>
        </w:rPr>
        <w:t xml:space="preserve">Email: </w:t>
      </w:r>
      <w:hyperlink r:id="rId9" w:history="1">
        <w:r w:rsidRPr="00336E92">
          <w:rPr>
            <w:rStyle w:val="Hyperlink"/>
            <w:rFonts w:ascii="Aptos" w:hAnsi="Aptos"/>
            <w:sz w:val="20"/>
            <w:szCs w:val="20"/>
          </w:rPr>
          <w:t>LADO@luton.gov.uk</w:t>
        </w:r>
      </w:hyperlink>
    </w:p>
    <w:p w14:paraId="4518517C" w14:textId="77777777" w:rsidR="00602182" w:rsidRPr="00CC4D9D" w:rsidRDefault="00602182" w:rsidP="00602182">
      <w:pPr>
        <w:rPr>
          <w:rFonts w:ascii="Aptos" w:hAnsi="Aptos"/>
          <w:sz w:val="20"/>
          <w:szCs w:val="20"/>
        </w:rPr>
      </w:pPr>
    </w:p>
    <w:p w14:paraId="50FAE254" w14:textId="77777777" w:rsidR="00602182" w:rsidRPr="00CC4D9D" w:rsidRDefault="00602182" w:rsidP="00602182">
      <w:pPr>
        <w:rPr>
          <w:rFonts w:ascii="Aptos" w:hAnsi="Aptos"/>
          <w:sz w:val="20"/>
          <w:szCs w:val="20"/>
        </w:rPr>
      </w:pPr>
      <w:r w:rsidRPr="00CC4D9D">
        <w:rPr>
          <w:rFonts w:ascii="Aptos" w:hAnsi="Aptos"/>
          <w:sz w:val="20"/>
          <w:szCs w:val="20"/>
        </w:rPr>
        <w:t>Public Protection Team, Bedfordshire Police</w:t>
      </w:r>
    </w:p>
    <w:p w14:paraId="43C99A04" w14:textId="77777777" w:rsidR="00602182" w:rsidRDefault="00602182" w:rsidP="00602182">
      <w:pPr>
        <w:rPr>
          <w:rFonts w:ascii="Aptos" w:hAnsi="Aptos"/>
          <w:sz w:val="20"/>
          <w:szCs w:val="20"/>
        </w:rPr>
      </w:pPr>
      <w:r w:rsidRPr="00CC4D9D">
        <w:rPr>
          <w:rFonts w:ascii="Aptos" w:hAnsi="Aptos"/>
          <w:sz w:val="20"/>
          <w:szCs w:val="20"/>
        </w:rPr>
        <w:t>Phone: 01234 846960</w:t>
      </w:r>
    </w:p>
    <w:p w14:paraId="3224E600" w14:textId="77777777" w:rsidR="00602182" w:rsidRDefault="00602182">
      <w:pPr>
        <w:rPr>
          <w:rFonts w:ascii="Aptos" w:hAnsi="Aptos"/>
          <w:sz w:val="20"/>
          <w:szCs w:val="20"/>
        </w:rPr>
      </w:pPr>
      <w:r>
        <w:rPr>
          <w:rFonts w:ascii="Aptos" w:hAnsi="Aptos"/>
          <w:sz w:val="20"/>
          <w:szCs w:val="20"/>
        </w:rPr>
        <w:br w:type="page"/>
      </w:r>
    </w:p>
    <w:p w14:paraId="5496ADDB" w14:textId="20AD4460" w:rsidR="00114897" w:rsidRPr="00602182" w:rsidRDefault="00114897" w:rsidP="00114897">
      <w:pPr>
        <w:rPr>
          <w:rFonts w:ascii="Aptos" w:hAnsi="Aptos"/>
          <w:sz w:val="20"/>
          <w:szCs w:val="20"/>
        </w:rPr>
      </w:pPr>
      <w:r w:rsidRPr="00CC4D9D">
        <w:rPr>
          <w:rFonts w:ascii="Aptos" w:hAnsi="Aptos"/>
          <w:sz w:val="20"/>
          <w:szCs w:val="20"/>
          <w:u w:val="single"/>
        </w:rPr>
        <w:lastRenderedPageBreak/>
        <w:t>Document history</w:t>
      </w:r>
    </w:p>
    <w:p w14:paraId="339888BF" w14:textId="77777777" w:rsidR="00114897" w:rsidRDefault="00114897" w:rsidP="00114897">
      <w:pPr>
        <w:rPr>
          <w:rFonts w:ascii="Aptos" w:hAnsi="Aptos"/>
          <w:sz w:val="20"/>
          <w:szCs w:val="20"/>
        </w:rPr>
      </w:pPr>
    </w:p>
    <w:p w14:paraId="7DC2C739" w14:textId="77777777" w:rsidR="00114897" w:rsidRDefault="00114897" w:rsidP="00114897">
      <w:pPr>
        <w:rPr>
          <w:rFonts w:ascii="Aptos" w:hAnsi="Aptos"/>
          <w:sz w:val="20"/>
          <w:szCs w:val="20"/>
        </w:rPr>
      </w:pPr>
    </w:p>
    <w:p w14:paraId="3461CC9F" w14:textId="77777777" w:rsidR="00114897" w:rsidRDefault="00114897" w:rsidP="00114897">
      <w:pPr>
        <w:rPr>
          <w:rFonts w:ascii="Aptos" w:hAnsi="Aptos"/>
          <w:sz w:val="20"/>
          <w:szCs w:val="20"/>
        </w:rPr>
      </w:pPr>
      <w:r>
        <w:rPr>
          <w:rFonts w:ascii="Aptos" w:hAnsi="Aptos"/>
          <w:sz w:val="20"/>
          <w:szCs w:val="20"/>
        </w:rPr>
        <w:t>Version 7.0</w:t>
      </w:r>
      <w:r>
        <w:rPr>
          <w:rFonts w:ascii="Aptos" w:hAnsi="Aptos"/>
          <w:sz w:val="20"/>
          <w:szCs w:val="20"/>
        </w:rPr>
        <w:tab/>
      </w:r>
      <w:r>
        <w:rPr>
          <w:rFonts w:ascii="Aptos" w:hAnsi="Aptos"/>
          <w:sz w:val="20"/>
          <w:szCs w:val="20"/>
        </w:rPr>
        <w:tab/>
      </w:r>
      <w:r>
        <w:rPr>
          <w:rFonts w:ascii="Aptos" w:hAnsi="Aptos"/>
          <w:sz w:val="20"/>
          <w:szCs w:val="20"/>
        </w:rPr>
        <w:tab/>
        <w:t>March 2024</w:t>
      </w:r>
    </w:p>
    <w:p w14:paraId="26F3AD6E" w14:textId="77777777" w:rsidR="00114897" w:rsidRDefault="00114897" w:rsidP="00114897">
      <w:pPr>
        <w:rPr>
          <w:rFonts w:ascii="Aptos" w:hAnsi="Aptos"/>
          <w:sz w:val="20"/>
          <w:szCs w:val="20"/>
        </w:rPr>
      </w:pPr>
    </w:p>
    <w:p w14:paraId="6D511B3E" w14:textId="77777777" w:rsidR="00114897" w:rsidRPr="00CC4D9D" w:rsidRDefault="00114897" w:rsidP="00114897">
      <w:pPr>
        <w:rPr>
          <w:rFonts w:ascii="Aptos" w:hAnsi="Aptos"/>
          <w:sz w:val="20"/>
          <w:szCs w:val="20"/>
        </w:rPr>
      </w:pPr>
      <w:r w:rsidRPr="00CC4D9D">
        <w:rPr>
          <w:rFonts w:ascii="Aptos" w:hAnsi="Aptos"/>
          <w:sz w:val="20"/>
          <w:szCs w:val="20"/>
        </w:rPr>
        <w:t>Version 6.1</w:t>
      </w:r>
      <w:r>
        <w:rPr>
          <w:rFonts w:ascii="Aptos" w:hAnsi="Aptos"/>
          <w:sz w:val="20"/>
          <w:szCs w:val="20"/>
        </w:rPr>
        <w:tab/>
      </w:r>
      <w:r>
        <w:rPr>
          <w:rFonts w:ascii="Aptos" w:hAnsi="Aptos"/>
          <w:sz w:val="20"/>
          <w:szCs w:val="20"/>
        </w:rPr>
        <w:tab/>
      </w:r>
      <w:r>
        <w:rPr>
          <w:rFonts w:ascii="Aptos" w:hAnsi="Aptos"/>
          <w:sz w:val="20"/>
          <w:szCs w:val="20"/>
        </w:rPr>
        <w:tab/>
      </w:r>
      <w:r w:rsidRPr="00CC4D9D">
        <w:rPr>
          <w:rFonts w:ascii="Aptos" w:hAnsi="Aptos"/>
          <w:sz w:val="20"/>
          <w:szCs w:val="20"/>
        </w:rPr>
        <w:t>May 2023</w:t>
      </w:r>
      <w:r>
        <w:rPr>
          <w:rFonts w:ascii="Aptos" w:hAnsi="Aptos"/>
          <w:sz w:val="20"/>
          <w:szCs w:val="20"/>
        </w:rPr>
        <w:br/>
      </w:r>
    </w:p>
    <w:p w14:paraId="5B8F01E6" w14:textId="77777777" w:rsidR="00114897" w:rsidRPr="00CC4D9D" w:rsidRDefault="00114897" w:rsidP="00114897">
      <w:pPr>
        <w:pStyle w:val="ListParagraph"/>
        <w:numPr>
          <w:ilvl w:val="0"/>
          <w:numId w:val="5"/>
        </w:numPr>
        <w:rPr>
          <w:rFonts w:ascii="Aptos" w:hAnsi="Aptos"/>
          <w:sz w:val="20"/>
          <w:szCs w:val="20"/>
        </w:rPr>
      </w:pPr>
      <w:r w:rsidRPr="00CC4D9D">
        <w:rPr>
          <w:rFonts w:ascii="Aptos" w:hAnsi="Aptos"/>
          <w:sz w:val="20"/>
          <w:szCs w:val="20"/>
        </w:rPr>
        <w:t>Updated safeguarding contacts</w:t>
      </w:r>
    </w:p>
    <w:p w14:paraId="1848AF72" w14:textId="77777777" w:rsidR="00114897" w:rsidRPr="00CC4D9D" w:rsidRDefault="00114897" w:rsidP="00114897">
      <w:pPr>
        <w:pStyle w:val="ListParagraph"/>
        <w:numPr>
          <w:ilvl w:val="0"/>
          <w:numId w:val="5"/>
        </w:numPr>
        <w:rPr>
          <w:rFonts w:ascii="Aptos" w:hAnsi="Aptos"/>
          <w:sz w:val="20"/>
          <w:szCs w:val="20"/>
        </w:rPr>
      </w:pPr>
      <w:r w:rsidRPr="00CC4D9D">
        <w:rPr>
          <w:rFonts w:ascii="Aptos" w:hAnsi="Aptos"/>
          <w:sz w:val="20"/>
          <w:szCs w:val="20"/>
        </w:rPr>
        <w:t>Updated and corrected index and page numbers</w:t>
      </w:r>
    </w:p>
    <w:p w14:paraId="377F688E" w14:textId="77777777" w:rsidR="00114897" w:rsidRDefault="00114897" w:rsidP="00114897">
      <w:pPr>
        <w:rPr>
          <w:rFonts w:ascii="Aptos" w:hAnsi="Aptos"/>
          <w:sz w:val="20"/>
          <w:szCs w:val="20"/>
        </w:rPr>
      </w:pPr>
    </w:p>
    <w:p w14:paraId="2DDAD5A5" w14:textId="77777777" w:rsidR="00114897" w:rsidRPr="00CC4D9D" w:rsidRDefault="00114897" w:rsidP="00114897">
      <w:pPr>
        <w:rPr>
          <w:rFonts w:ascii="Aptos" w:hAnsi="Aptos"/>
          <w:sz w:val="20"/>
          <w:szCs w:val="20"/>
        </w:rPr>
      </w:pPr>
      <w:r w:rsidRPr="00CC4D9D">
        <w:rPr>
          <w:rFonts w:ascii="Aptos" w:hAnsi="Aptos"/>
          <w:sz w:val="20"/>
          <w:szCs w:val="20"/>
        </w:rPr>
        <w:t>Version 6.0</w:t>
      </w:r>
      <w:r>
        <w:rPr>
          <w:rFonts w:ascii="Aptos" w:hAnsi="Aptos"/>
          <w:sz w:val="20"/>
          <w:szCs w:val="20"/>
        </w:rPr>
        <w:tab/>
      </w:r>
      <w:r>
        <w:rPr>
          <w:rFonts w:ascii="Aptos" w:hAnsi="Aptos"/>
          <w:sz w:val="20"/>
          <w:szCs w:val="20"/>
        </w:rPr>
        <w:tab/>
      </w:r>
      <w:r>
        <w:rPr>
          <w:rFonts w:ascii="Aptos" w:hAnsi="Aptos"/>
          <w:sz w:val="20"/>
          <w:szCs w:val="20"/>
        </w:rPr>
        <w:tab/>
      </w:r>
      <w:r w:rsidRPr="00CC4D9D">
        <w:rPr>
          <w:rFonts w:ascii="Aptos" w:hAnsi="Aptos"/>
          <w:sz w:val="20"/>
          <w:szCs w:val="20"/>
        </w:rPr>
        <w:t>June 2022</w:t>
      </w:r>
    </w:p>
    <w:p w14:paraId="1920F24F" w14:textId="77777777" w:rsidR="00C00D52" w:rsidRPr="0084263B" w:rsidRDefault="00C00D52">
      <w:pPr>
        <w:rPr>
          <w:rFonts w:ascii="Aptos" w:hAnsi="Aptos"/>
          <w:sz w:val="20"/>
          <w:szCs w:val="20"/>
        </w:rPr>
      </w:pPr>
    </w:p>
    <w:sectPr w:rsidR="00C00D52" w:rsidRPr="0084263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D"/>
    <w:multiLevelType w:val="hybridMultilevel"/>
    <w:tmpl w:val="0000000D"/>
    <w:lvl w:ilvl="0" w:tplc="000004B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4E2703E4"/>
    <w:multiLevelType w:val="hybridMultilevel"/>
    <w:tmpl w:val="DD1AE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05E7A92"/>
    <w:multiLevelType w:val="hybridMultilevel"/>
    <w:tmpl w:val="E83E1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E85214C"/>
    <w:multiLevelType w:val="hybridMultilevel"/>
    <w:tmpl w:val="5790C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51752408">
    <w:abstractNumId w:val="0"/>
  </w:num>
  <w:num w:numId="2" w16cid:durableId="1742828486">
    <w:abstractNumId w:val="3"/>
  </w:num>
  <w:num w:numId="3" w16cid:durableId="2050908918">
    <w:abstractNumId w:val="1"/>
  </w:num>
  <w:num w:numId="4" w16cid:durableId="1884978790">
    <w:abstractNumId w:val="4"/>
  </w:num>
  <w:num w:numId="5" w16cid:durableId="12720092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F67"/>
    <w:rsid w:val="000A1299"/>
    <w:rsid w:val="00114897"/>
    <w:rsid w:val="001228C9"/>
    <w:rsid w:val="002250EB"/>
    <w:rsid w:val="002574EC"/>
    <w:rsid w:val="002F685B"/>
    <w:rsid w:val="003C5726"/>
    <w:rsid w:val="00602182"/>
    <w:rsid w:val="0084263B"/>
    <w:rsid w:val="00AA06FB"/>
    <w:rsid w:val="00C00D52"/>
    <w:rsid w:val="00C504DE"/>
    <w:rsid w:val="00CF39AA"/>
    <w:rsid w:val="00D45270"/>
    <w:rsid w:val="00EF3359"/>
    <w:rsid w:val="00F60F67"/>
    <w:rsid w:val="00F66F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49968A2D"/>
  <w15:chartTrackingRefBased/>
  <w15:docId w15:val="{CFF534B9-00A7-094F-B61D-0E288C428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60F6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60F6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60F6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60F6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60F6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60F6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0F6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0F6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0F6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0F6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60F6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60F6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60F6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60F6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60F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0F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0F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0F67"/>
    <w:rPr>
      <w:rFonts w:eastAsiaTheme="majorEastAsia" w:cstheme="majorBidi"/>
      <w:color w:val="272727" w:themeColor="text1" w:themeTint="D8"/>
    </w:rPr>
  </w:style>
  <w:style w:type="paragraph" w:styleId="Title">
    <w:name w:val="Title"/>
    <w:basedOn w:val="Normal"/>
    <w:next w:val="Normal"/>
    <w:link w:val="TitleChar"/>
    <w:uiPriority w:val="10"/>
    <w:qFormat/>
    <w:rsid w:val="00F60F6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0F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0F6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0F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0F6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60F67"/>
    <w:rPr>
      <w:i/>
      <w:iCs/>
      <w:color w:val="404040" w:themeColor="text1" w:themeTint="BF"/>
    </w:rPr>
  </w:style>
  <w:style w:type="paragraph" w:styleId="ListParagraph">
    <w:name w:val="List Paragraph"/>
    <w:basedOn w:val="Normal"/>
    <w:uiPriority w:val="34"/>
    <w:qFormat/>
    <w:rsid w:val="00F60F67"/>
    <w:pPr>
      <w:ind w:left="720"/>
      <w:contextualSpacing/>
    </w:pPr>
  </w:style>
  <w:style w:type="character" w:styleId="IntenseEmphasis">
    <w:name w:val="Intense Emphasis"/>
    <w:basedOn w:val="DefaultParagraphFont"/>
    <w:uiPriority w:val="21"/>
    <w:qFormat/>
    <w:rsid w:val="00F60F67"/>
    <w:rPr>
      <w:i/>
      <w:iCs/>
      <w:color w:val="2F5496" w:themeColor="accent1" w:themeShade="BF"/>
    </w:rPr>
  </w:style>
  <w:style w:type="paragraph" w:styleId="IntenseQuote">
    <w:name w:val="Intense Quote"/>
    <w:basedOn w:val="Normal"/>
    <w:next w:val="Normal"/>
    <w:link w:val="IntenseQuoteChar"/>
    <w:uiPriority w:val="30"/>
    <w:qFormat/>
    <w:rsid w:val="00F60F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60F67"/>
    <w:rPr>
      <w:i/>
      <w:iCs/>
      <w:color w:val="2F5496" w:themeColor="accent1" w:themeShade="BF"/>
    </w:rPr>
  </w:style>
  <w:style w:type="character" w:styleId="IntenseReference">
    <w:name w:val="Intense Reference"/>
    <w:basedOn w:val="DefaultParagraphFont"/>
    <w:uiPriority w:val="32"/>
    <w:qFormat/>
    <w:rsid w:val="00F60F67"/>
    <w:rPr>
      <w:b/>
      <w:bCs/>
      <w:smallCaps/>
      <w:color w:val="2F5496" w:themeColor="accent1" w:themeShade="BF"/>
      <w:spacing w:val="5"/>
    </w:rPr>
  </w:style>
  <w:style w:type="character" w:styleId="Hyperlink">
    <w:name w:val="Hyperlink"/>
    <w:basedOn w:val="DefaultParagraphFont"/>
    <w:uiPriority w:val="99"/>
    <w:unhideWhenUsed/>
    <w:rsid w:val="00114897"/>
    <w:rPr>
      <w:color w:val="0563C1" w:themeColor="hyperlink"/>
      <w:u w:val="single"/>
    </w:rPr>
  </w:style>
  <w:style w:type="character" w:styleId="FollowedHyperlink">
    <w:name w:val="FollowedHyperlink"/>
    <w:basedOn w:val="DefaultParagraphFont"/>
    <w:uiPriority w:val="99"/>
    <w:semiHidden/>
    <w:unhideWhenUsed/>
    <w:rsid w:val="0011489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SH@luton.gov.uk" TargetMode="External"/><Relationship Id="rId3" Type="http://schemas.openxmlformats.org/officeDocument/2006/relationships/settings" Target="settings.xml"/><Relationship Id="rId7" Type="http://schemas.openxmlformats.org/officeDocument/2006/relationships/hyperlink" Target="mailto:robson.dodd@youthscape.co.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emma.milligan@youthscape.co.uk" TargetMode="External"/><Relationship Id="rId11" Type="http://schemas.openxmlformats.org/officeDocument/2006/relationships/theme" Target="theme/theme1.xml"/><Relationship Id="rId5" Type="http://schemas.openxmlformats.org/officeDocument/2006/relationships/hyperlink" Target="mailto:chris.curtis@youthscape.co.uk"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ADO@luton.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6</Pages>
  <Words>1950</Words>
  <Characters>11120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Curtis</dc:creator>
  <cp:keywords/>
  <dc:description/>
  <cp:lastModifiedBy>Chris Curtis</cp:lastModifiedBy>
  <cp:revision>7</cp:revision>
  <dcterms:created xsi:type="dcterms:W3CDTF">2024-03-17T09:13:00Z</dcterms:created>
  <dcterms:modified xsi:type="dcterms:W3CDTF">2024-03-20T13:10:00Z</dcterms:modified>
</cp:coreProperties>
</file>